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28A9D" w14:textId="77777777" w:rsidR="004B2308" w:rsidRPr="00024A4E" w:rsidRDefault="004B2308" w:rsidP="00EE1B29">
      <w:pPr>
        <w:pStyle w:val="Heading2"/>
        <w:rPr>
          <w:i w:val="0"/>
          <w:iCs w:val="0"/>
        </w:rPr>
      </w:pPr>
      <w:r w:rsidRPr="00024A4E">
        <w:rPr>
          <w:i w:val="0"/>
          <w:iCs w:val="0"/>
        </w:rPr>
        <w:t>HANKEDOKUMENT</w:t>
      </w:r>
    </w:p>
    <w:p w14:paraId="48210000" w14:textId="77777777" w:rsidR="00EE1B29" w:rsidRDefault="00EE1B29" w:rsidP="00EE1B29"/>
    <w:p w14:paraId="453E2C1B" w14:textId="5240CA6D" w:rsidR="004B2308" w:rsidRPr="00215D8C" w:rsidRDefault="004B2308" w:rsidP="00215D8C">
      <w:pPr>
        <w:pStyle w:val="Heading2"/>
        <w:spacing w:before="0" w:after="0"/>
        <w:jc w:val="both"/>
        <w:rPr>
          <w:rFonts w:ascii="Times New Roman" w:hAnsi="Times New Roman" w:cs="Times New Roman"/>
          <w:b w:val="0"/>
          <w:bCs w:val="0"/>
          <w:i w:val="0"/>
          <w:iCs w:val="0"/>
          <w:sz w:val="24"/>
          <w:szCs w:val="24"/>
        </w:rPr>
      </w:pPr>
      <w:r w:rsidRPr="00215D8C">
        <w:rPr>
          <w:rFonts w:ascii="Times New Roman" w:hAnsi="Times New Roman" w:cs="Times New Roman"/>
          <w:i w:val="0"/>
          <w:iCs w:val="0"/>
          <w:sz w:val="24"/>
          <w:szCs w:val="24"/>
        </w:rPr>
        <w:t>Riigimetsa Majandamise Keskus</w:t>
      </w:r>
      <w:r w:rsidRPr="00215D8C">
        <w:rPr>
          <w:rFonts w:ascii="Times New Roman" w:hAnsi="Times New Roman" w:cs="Times New Roman"/>
          <w:b w:val="0"/>
          <w:bCs w:val="0"/>
          <w:i w:val="0"/>
          <w:iCs w:val="0"/>
          <w:sz w:val="24"/>
          <w:szCs w:val="24"/>
        </w:rPr>
        <w:t xml:space="preserve"> (edaspidi Hankija) teeb ettepaneku esitada pakkumus avatud </w:t>
      </w:r>
      <w:r w:rsidR="00D653DA" w:rsidRPr="00D653DA">
        <w:rPr>
          <w:rFonts w:ascii="Times New Roman" w:hAnsi="Times New Roman" w:cs="Times New Roman"/>
          <w:b w:val="0"/>
          <w:bCs w:val="0"/>
          <w:i w:val="0"/>
          <w:iCs w:val="0"/>
          <w:sz w:val="24"/>
          <w:szCs w:val="24"/>
        </w:rPr>
        <w:t xml:space="preserve">hankemenetluses </w:t>
      </w:r>
      <w:r w:rsidRPr="00215D8C">
        <w:rPr>
          <w:rFonts w:ascii="Times New Roman" w:hAnsi="Times New Roman" w:cs="Times New Roman"/>
          <w:b w:val="0"/>
          <w:bCs w:val="0"/>
          <w:i w:val="0"/>
          <w:iCs w:val="0"/>
          <w:sz w:val="24"/>
          <w:szCs w:val="24"/>
        </w:rPr>
        <w:t>„</w:t>
      </w:r>
      <w:r w:rsidR="005F3F8B" w:rsidRPr="005F3F8B">
        <w:rPr>
          <w:rFonts w:ascii="Times New Roman" w:hAnsi="Times New Roman" w:cs="Times New Roman"/>
          <w:i w:val="0"/>
          <w:iCs w:val="0"/>
          <w:sz w:val="24"/>
          <w:szCs w:val="24"/>
        </w:rPr>
        <w:t>Maapinna ketasadraga ettevalmistamine 2026-2029</w:t>
      </w:r>
      <w:r w:rsidRPr="00215D8C">
        <w:rPr>
          <w:rFonts w:ascii="Times New Roman" w:hAnsi="Times New Roman" w:cs="Times New Roman"/>
          <w:b w:val="0"/>
          <w:bCs w:val="0"/>
          <w:i w:val="0"/>
          <w:iCs w:val="0"/>
          <w:sz w:val="24"/>
          <w:szCs w:val="24"/>
        </w:rPr>
        <w:t xml:space="preserve">“ (viitenumber </w:t>
      </w:r>
      <w:r w:rsidR="005F3F8B" w:rsidRPr="005F3F8B">
        <w:rPr>
          <w:rFonts w:ascii="Times New Roman" w:hAnsi="Times New Roman" w:cs="Times New Roman"/>
          <w:b w:val="0"/>
          <w:bCs w:val="0"/>
          <w:i w:val="0"/>
          <w:iCs w:val="0"/>
          <w:sz w:val="24"/>
          <w:szCs w:val="24"/>
        </w:rPr>
        <w:t>305660</w:t>
      </w:r>
      <w:r w:rsidR="008C4E3D">
        <w:rPr>
          <w:rFonts w:ascii="Times New Roman" w:hAnsi="Times New Roman" w:cs="Times New Roman"/>
          <w:b w:val="0"/>
          <w:bCs w:val="0"/>
          <w:i w:val="0"/>
          <w:iCs w:val="0"/>
          <w:sz w:val="24"/>
          <w:szCs w:val="24"/>
        </w:rPr>
        <w:t xml:space="preserve">, </w:t>
      </w:r>
      <w:r w:rsidR="00517AF8">
        <w:rPr>
          <w:rFonts w:ascii="Times New Roman" w:hAnsi="Times New Roman" w:cs="Times New Roman"/>
          <w:b w:val="0"/>
          <w:bCs w:val="0"/>
          <w:i w:val="0"/>
          <w:iCs w:val="0"/>
          <w:sz w:val="24"/>
          <w:szCs w:val="24"/>
        </w:rPr>
        <w:t xml:space="preserve">DHS </w:t>
      </w:r>
      <w:r w:rsidR="008C4E3D" w:rsidRPr="008C4E3D">
        <w:rPr>
          <w:rFonts w:ascii="Times New Roman" w:hAnsi="Times New Roman" w:cs="Times New Roman"/>
          <w:b w:val="0"/>
          <w:bCs w:val="0"/>
          <w:i w:val="0"/>
          <w:iCs w:val="0"/>
          <w:sz w:val="24"/>
          <w:szCs w:val="24"/>
        </w:rPr>
        <w:t>1-47.</w:t>
      </w:r>
      <w:r w:rsidR="005F3F8B">
        <w:rPr>
          <w:rFonts w:ascii="Times New Roman" w:hAnsi="Times New Roman" w:cs="Times New Roman"/>
          <w:b w:val="0"/>
          <w:bCs w:val="0"/>
          <w:i w:val="0"/>
          <w:iCs w:val="0"/>
          <w:sz w:val="24"/>
          <w:szCs w:val="24"/>
        </w:rPr>
        <w:t>3644</w:t>
      </w:r>
      <w:r w:rsidRPr="00215D8C">
        <w:rPr>
          <w:rFonts w:ascii="Times New Roman" w:hAnsi="Times New Roman" w:cs="Times New Roman"/>
          <w:b w:val="0"/>
          <w:bCs w:val="0"/>
          <w:i w:val="0"/>
          <w:iCs w:val="0"/>
          <w:sz w:val="24"/>
          <w:szCs w:val="24"/>
        </w:rPr>
        <w:t>) hanke alusdokumentides (RHAD) esitatud tingimustel.</w:t>
      </w:r>
    </w:p>
    <w:p w14:paraId="0B2ACF73" w14:textId="77777777" w:rsidR="004B2308" w:rsidRPr="00215D8C" w:rsidRDefault="004B2308" w:rsidP="00215D8C"/>
    <w:p w14:paraId="0A17D48B" w14:textId="2DDC285C" w:rsidR="004B2308" w:rsidRDefault="00D02E15" w:rsidP="008350D0">
      <w:pPr>
        <w:pStyle w:val="pealkiri"/>
        <w:numPr>
          <w:ilvl w:val="0"/>
          <w:numId w:val="11"/>
        </w:numPr>
        <w:spacing w:before="0" w:after="0"/>
        <w:ind w:left="426" w:hanging="426"/>
      </w:pPr>
      <w:r w:rsidRPr="008350D0">
        <w:rPr>
          <w:b/>
          <w:sz w:val="24"/>
          <w:szCs w:val="24"/>
        </w:rPr>
        <w:t>ÜLDINFO</w:t>
      </w:r>
      <w:r w:rsidRPr="00E45702">
        <w:t xml:space="preserve"> </w:t>
      </w:r>
    </w:p>
    <w:p w14:paraId="27034907" w14:textId="77777777" w:rsidR="005C7894" w:rsidRPr="00E45702" w:rsidRDefault="005C7894" w:rsidP="005C7894">
      <w:pPr>
        <w:pStyle w:val="pealkiri"/>
        <w:spacing w:before="0" w:after="0"/>
      </w:pPr>
    </w:p>
    <w:p w14:paraId="4FA1CBCF" w14:textId="77777777" w:rsidR="008E6752" w:rsidRDefault="008E6752" w:rsidP="008E6752">
      <w:pPr>
        <w:numPr>
          <w:ilvl w:val="1"/>
          <w:numId w:val="11"/>
        </w:numPr>
        <w:tabs>
          <w:tab w:val="left" w:pos="567"/>
        </w:tabs>
        <w:jc w:val="both"/>
      </w:pPr>
      <w:r w:rsidRPr="001E7C19">
        <w:t xml:space="preserve">Kõik RHAD täiendavad üksteist. Mistahes dokumendis sätestatud kohustus, tingimus või nõue on pakkujale kohustuslik. RHAD koosnevad kõigist 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on hankijal õigus hankelepingu sõlmimise ja täitmise käigus üleskerkinud vaidluste korral valida hankijale sobivam RHAD tõlgendus. </w:t>
      </w:r>
    </w:p>
    <w:p w14:paraId="0D14B3FF" w14:textId="77777777" w:rsidR="008E6752" w:rsidRDefault="008E6752" w:rsidP="008E6752">
      <w:pPr>
        <w:tabs>
          <w:tab w:val="left" w:pos="567"/>
        </w:tabs>
        <w:jc w:val="both"/>
      </w:pPr>
    </w:p>
    <w:p w14:paraId="6E49F169" w14:textId="77777777" w:rsidR="008E6752" w:rsidRDefault="008E6752" w:rsidP="008E6752">
      <w:pPr>
        <w:numPr>
          <w:ilvl w:val="1"/>
          <w:numId w:val="11"/>
        </w:numPr>
        <w:tabs>
          <w:tab w:val="left" w:pos="567"/>
        </w:tabs>
        <w:jc w:val="both"/>
      </w:pPr>
      <w:r w:rsidRPr="001E7C19">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42C7BD3E" w14:textId="77777777" w:rsidR="009C3F9E" w:rsidRDefault="009C3F9E" w:rsidP="009C3F9E">
      <w:pPr>
        <w:pStyle w:val="ListParagraph"/>
      </w:pPr>
    </w:p>
    <w:p w14:paraId="2B6A81B3" w14:textId="422CAEF0" w:rsidR="003C76E1" w:rsidRDefault="008F32DD" w:rsidP="00463644">
      <w:pPr>
        <w:pStyle w:val="pealkiri"/>
        <w:numPr>
          <w:ilvl w:val="0"/>
          <w:numId w:val="11"/>
        </w:numPr>
        <w:spacing w:before="0" w:after="0"/>
        <w:ind w:left="426" w:hanging="426"/>
        <w:rPr>
          <w:b/>
          <w:sz w:val="24"/>
          <w:szCs w:val="24"/>
        </w:rPr>
      </w:pPr>
      <w:r>
        <w:rPr>
          <w:b/>
          <w:sz w:val="24"/>
          <w:szCs w:val="24"/>
        </w:rPr>
        <w:t>RAAM</w:t>
      </w:r>
      <w:r w:rsidR="003C76E1">
        <w:rPr>
          <w:b/>
          <w:sz w:val="24"/>
          <w:szCs w:val="24"/>
        </w:rPr>
        <w:t>LEPINGU ESE</w:t>
      </w:r>
    </w:p>
    <w:p w14:paraId="3000BAAF" w14:textId="77777777" w:rsidR="005C7894" w:rsidRDefault="005C7894" w:rsidP="005C7894">
      <w:pPr>
        <w:pStyle w:val="pealkiri"/>
        <w:spacing w:before="0" w:after="0"/>
        <w:rPr>
          <w:b/>
          <w:sz w:val="24"/>
          <w:szCs w:val="24"/>
        </w:rPr>
      </w:pPr>
    </w:p>
    <w:p w14:paraId="52C31882" w14:textId="70B7056C" w:rsidR="00625DC1" w:rsidRDefault="00625DC1" w:rsidP="07C903B8">
      <w:pPr>
        <w:pStyle w:val="ListParagraph"/>
        <w:numPr>
          <w:ilvl w:val="1"/>
          <w:numId w:val="11"/>
        </w:numPr>
        <w:jc w:val="both"/>
      </w:pPr>
      <w:r w:rsidRPr="00A30B86">
        <w:t xml:space="preserve">Käesoleva hanke tulemusel tellitakse </w:t>
      </w:r>
      <w:r w:rsidR="00D4254E" w:rsidRPr="00A30B86">
        <w:t>maapinna ketasadraga ettevalmistuse teenuseid</w:t>
      </w:r>
      <w:r w:rsidRPr="00A30B86">
        <w:t>.</w:t>
      </w:r>
      <w:r w:rsidR="005952C4" w:rsidRPr="00A30B86">
        <w:t xml:space="preserve"> </w:t>
      </w:r>
      <w:r w:rsidR="00EA3943" w:rsidRPr="00A30B86">
        <w:t>Teenust tellitakse alates 01.</w:t>
      </w:r>
      <w:r w:rsidR="00DD4ACF" w:rsidRPr="00A30B86">
        <w:t>04</w:t>
      </w:r>
      <w:r w:rsidR="00EA3943" w:rsidRPr="00A30B86">
        <w:t xml:space="preserve">.2026.a kuni </w:t>
      </w:r>
      <w:r w:rsidR="00DD4ACF" w:rsidRPr="00A30B86">
        <w:t>31.12.2029</w:t>
      </w:r>
      <w:r w:rsidR="00EA3943" w:rsidRPr="00A30B86">
        <w:t>.a või kuni maksimaalse kogumaksumuse täitumiseni.</w:t>
      </w:r>
    </w:p>
    <w:p w14:paraId="25955C4D" w14:textId="77777777" w:rsidR="00685563" w:rsidRPr="00A30B86" w:rsidRDefault="00685563" w:rsidP="00685563">
      <w:pPr>
        <w:pStyle w:val="ListParagraph"/>
        <w:ind w:left="0"/>
        <w:jc w:val="both"/>
      </w:pPr>
    </w:p>
    <w:p w14:paraId="6A629A79" w14:textId="60FAD2CA" w:rsidR="00685563" w:rsidRDefault="00685563" w:rsidP="00685563">
      <w:pPr>
        <w:pStyle w:val="ListParagraph"/>
        <w:numPr>
          <w:ilvl w:val="1"/>
          <w:numId w:val="11"/>
        </w:numPr>
        <w:contextualSpacing w:val="0"/>
        <w:jc w:val="both"/>
      </w:pPr>
      <w:r>
        <w:t xml:space="preserve">Riigihange on jagatud </w:t>
      </w:r>
      <w:r w:rsidR="00E0448F">
        <w:t>kaheks</w:t>
      </w:r>
      <w:r>
        <w:t xml:space="preserve"> osaks:</w:t>
      </w:r>
    </w:p>
    <w:p w14:paraId="49BCC668" w14:textId="648B50C0" w:rsidR="00685563" w:rsidRPr="00215D8C" w:rsidRDefault="00685563" w:rsidP="00685563">
      <w:pPr>
        <w:pStyle w:val="ListParagraph"/>
        <w:numPr>
          <w:ilvl w:val="2"/>
          <w:numId w:val="11"/>
        </w:numPr>
        <w:contextualSpacing w:val="0"/>
        <w:jc w:val="both"/>
      </w:pPr>
      <w:r w:rsidRPr="00215D8C">
        <w:t>Hanke</w:t>
      </w:r>
      <w:r>
        <w:t xml:space="preserve"> </w:t>
      </w:r>
      <w:r w:rsidRPr="00215D8C">
        <w:t xml:space="preserve">osa </w:t>
      </w:r>
      <w:r w:rsidR="00E0448F">
        <w:t>1</w:t>
      </w:r>
      <w:r w:rsidRPr="00215D8C">
        <w:t xml:space="preserve"> -  </w:t>
      </w:r>
      <w:r w:rsidR="00091478">
        <w:rPr>
          <w:lang w:eastAsia="et-EE"/>
        </w:rPr>
        <w:t>Kagu metsakasvatuse piirkond</w:t>
      </w:r>
      <w:r w:rsidR="00091478" w:rsidRPr="00215D8C">
        <w:t>;</w:t>
      </w:r>
    </w:p>
    <w:p w14:paraId="6A146D21" w14:textId="332DA5DB" w:rsidR="00685563" w:rsidRPr="00215D8C" w:rsidRDefault="00685563" w:rsidP="00685563">
      <w:pPr>
        <w:pStyle w:val="ListParagraph"/>
        <w:numPr>
          <w:ilvl w:val="2"/>
          <w:numId w:val="11"/>
        </w:numPr>
        <w:contextualSpacing w:val="0"/>
        <w:jc w:val="both"/>
      </w:pPr>
      <w:r w:rsidRPr="00215D8C">
        <w:t>Hanke</w:t>
      </w:r>
      <w:r>
        <w:t xml:space="preserve"> </w:t>
      </w:r>
      <w:r w:rsidRPr="00215D8C">
        <w:t xml:space="preserve">osa </w:t>
      </w:r>
      <w:r w:rsidR="0043627F">
        <w:t>2</w:t>
      </w:r>
      <w:r w:rsidRPr="00215D8C">
        <w:t xml:space="preserve"> – </w:t>
      </w:r>
      <w:r w:rsidR="00091478">
        <w:rPr>
          <w:lang w:eastAsia="et-EE"/>
        </w:rPr>
        <w:t>Kirde metsakasvatuse piirkond</w:t>
      </w:r>
      <w:r w:rsidR="00091478">
        <w:t>.</w:t>
      </w:r>
    </w:p>
    <w:p w14:paraId="09ED3160" w14:textId="77777777" w:rsidR="00C430DD" w:rsidRPr="005C7894" w:rsidRDefault="00C430DD" w:rsidP="00C430DD">
      <w:pPr>
        <w:pStyle w:val="ListParagraph"/>
        <w:ind w:left="0"/>
        <w:contextualSpacing w:val="0"/>
        <w:jc w:val="both"/>
      </w:pPr>
    </w:p>
    <w:p w14:paraId="74D86C56" w14:textId="28C264E5" w:rsidR="002379B7" w:rsidRDefault="004C2914" w:rsidP="00632F5E">
      <w:pPr>
        <w:pStyle w:val="ListParagraph"/>
        <w:numPr>
          <w:ilvl w:val="1"/>
          <w:numId w:val="11"/>
        </w:numPr>
        <w:contextualSpacing w:val="0"/>
        <w:jc w:val="both"/>
      </w:pPr>
      <w:r w:rsidRPr="008364FC">
        <w:t xml:space="preserve">Riigihanke eeldatav maksimaalne </w:t>
      </w:r>
      <w:r w:rsidRPr="00A60962">
        <w:rPr>
          <w:b/>
          <w:bCs/>
        </w:rPr>
        <w:t xml:space="preserve">kogumaksumus on </w:t>
      </w:r>
      <w:r w:rsidR="0043627F">
        <w:rPr>
          <w:b/>
          <w:bCs/>
        </w:rPr>
        <w:t>2</w:t>
      </w:r>
      <w:r w:rsidR="00E64BD3">
        <w:rPr>
          <w:b/>
          <w:bCs/>
        </w:rPr>
        <w:t xml:space="preserve"> </w:t>
      </w:r>
      <w:r w:rsidR="0043627F">
        <w:rPr>
          <w:b/>
          <w:bCs/>
        </w:rPr>
        <w:t>592</w:t>
      </w:r>
      <w:r w:rsidR="00A60962" w:rsidRPr="00A60962">
        <w:rPr>
          <w:b/>
          <w:bCs/>
        </w:rPr>
        <w:t xml:space="preserve"> 000 </w:t>
      </w:r>
      <w:r w:rsidR="00EF50BA" w:rsidRPr="00A60962">
        <w:rPr>
          <w:b/>
          <w:bCs/>
        </w:rPr>
        <w:t>(</w:t>
      </w:r>
      <w:r w:rsidR="0043627F">
        <w:rPr>
          <w:b/>
          <w:bCs/>
        </w:rPr>
        <w:t>kaks</w:t>
      </w:r>
      <w:r w:rsidR="00EF50BA" w:rsidRPr="00A60962">
        <w:rPr>
          <w:b/>
          <w:bCs/>
        </w:rPr>
        <w:t xml:space="preserve"> miljon</w:t>
      </w:r>
      <w:r w:rsidR="00F60312">
        <w:rPr>
          <w:b/>
          <w:bCs/>
        </w:rPr>
        <w:t>it</w:t>
      </w:r>
      <w:r w:rsidR="00EF50BA" w:rsidRPr="00A60962">
        <w:rPr>
          <w:b/>
          <w:bCs/>
        </w:rPr>
        <w:t xml:space="preserve"> </w:t>
      </w:r>
      <w:r w:rsidR="0043627F">
        <w:rPr>
          <w:b/>
          <w:bCs/>
        </w:rPr>
        <w:t>viis</w:t>
      </w:r>
      <w:r w:rsidR="00EF50BA" w:rsidRPr="00A60962">
        <w:rPr>
          <w:b/>
          <w:bCs/>
        </w:rPr>
        <w:t>sada</w:t>
      </w:r>
      <w:r w:rsidR="006F1629" w:rsidRPr="00A60962">
        <w:rPr>
          <w:b/>
          <w:bCs/>
        </w:rPr>
        <w:t xml:space="preserve"> </w:t>
      </w:r>
      <w:r w:rsidR="0043627F">
        <w:rPr>
          <w:b/>
          <w:bCs/>
        </w:rPr>
        <w:t>üheksa</w:t>
      </w:r>
      <w:r w:rsidR="006F1629" w:rsidRPr="00A60962">
        <w:rPr>
          <w:b/>
          <w:bCs/>
        </w:rPr>
        <w:t>kümmend</w:t>
      </w:r>
      <w:r w:rsidR="007878FB" w:rsidRPr="00A60962">
        <w:rPr>
          <w:b/>
          <w:bCs/>
        </w:rPr>
        <w:t xml:space="preserve"> </w:t>
      </w:r>
      <w:r w:rsidR="0043627F">
        <w:rPr>
          <w:b/>
          <w:bCs/>
        </w:rPr>
        <w:t>kaks</w:t>
      </w:r>
      <w:r w:rsidR="00EB2E77">
        <w:rPr>
          <w:b/>
          <w:bCs/>
        </w:rPr>
        <w:t xml:space="preserve"> </w:t>
      </w:r>
      <w:r w:rsidR="00EF50BA" w:rsidRPr="00A60962">
        <w:rPr>
          <w:b/>
          <w:bCs/>
        </w:rPr>
        <w:t xml:space="preserve">tuhat) </w:t>
      </w:r>
      <w:r w:rsidR="004C544C" w:rsidRPr="00A60962">
        <w:rPr>
          <w:b/>
          <w:bCs/>
        </w:rPr>
        <w:t>eurot</w:t>
      </w:r>
      <w:r w:rsidR="004C544C" w:rsidRPr="008364FC">
        <w:t>, millele lisandub käibemaks</w:t>
      </w:r>
      <w:r w:rsidR="004C544C">
        <w:t>.</w:t>
      </w:r>
    </w:p>
    <w:p w14:paraId="6D5DCFD9" w14:textId="77777777" w:rsidR="003D0911" w:rsidRDefault="003D0911" w:rsidP="003D0911">
      <w:pPr>
        <w:pStyle w:val="ListParagraph"/>
        <w:ind w:left="0"/>
        <w:contextualSpacing w:val="0"/>
        <w:jc w:val="both"/>
      </w:pPr>
    </w:p>
    <w:p w14:paraId="71D4EA4E" w14:textId="77777777" w:rsidR="00C430DD" w:rsidRDefault="00C430DD" w:rsidP="00C430DD">
      <w:pPr>
        <w:pStyle w:val="11"/>
        <w:numPr>
          <w:ilvl w:val="1"/>
          <w:numId w:val="11"/>
        </w:numPr>
        <w:rPr>
          <w:rFonts w:ascii="Times New Roman" w:hAnsi="Times New Roman" w:cs="Times New Roman"/>
          <w:sz w:val="24"/>
          <w:szCs w:val="24"/>
        </w:rPr>
      </w:pPr>
      <w:r w:rsidRPr="008364FC">
        <w:rPr>
          <w:rFonts w:ascii="Times New Roman" w:hAnsi="Times New Roman" w:cs="Times New Roman"/>
          <w:b/>
          <w:bCs/>
          <w:sz w:val="24"/>
          <w:szCs w:val="24"/>
        </w:rPr>
        <w:t xml:space="preserve">Hankija ei ole raamlepingu täitmisel seotud lepingu maksimaalse mahuga ega maksumusega, teenust tellitakse vastavalt reaalsele vajadusele ja olemasolevatele võimalustele, mistõttu raamlepingu alusel tellitavate teenuste tegelik maht võib olla oluliselt väiksem. </w:t>
      </w:r>
      <w:r w:rsidRPr="008364FC">
        <w:rPr>
          <w:rFonts w:ascii="Times New Roman" w:hAnsi="Times New Roman" w:cs="Times New Roman"/>
          <w:sz w:val="24"/>
          <w:szCs w:val="24"/>
        </w:rPr>
        <w:t>Raamlepingute lõplik maksumus kujuneb vastavalt raamlepingute kehtivuse ajal tellitud teenuste tegelikule mahule.</w:t>
      </w:r>
    </w:p>
    <w:p w14:paraId="3012F7DA" w14:textId="77777777" w:rsidR="00CE1967" w:rsidRDefault="00CE1967" w:rsidP="00CE1967">
      <w:pPr>
        <w:pStyle w:val="ListParagraph"/>
      </w:pPr>
    </w:p>
    <w:p w14:paraId="197C8F0C" w14:textId="36364E06" w:rsidR="00826CB7" w:rsidRDefault="009F37D7" w:rsidP="00826CB7">
      <w:pPr>
        <w:pStyle w:val="ListParagraph"/>
        <w:numPr>
          <w:ilvl w:val="1"/>
          <w:numId w:val="11"/>
        </w:numPr>
        <w:contextualSpacing w:val="0"/>
        <w:jc w:val="both"/>
      </w:pPr>
      <w:r w:rsidRPr="008364FC">
        <w:t>Tööde teostamise asukohaks on valdavalt hanke</w:t>
      </w:r>
      <w:r>
        <w:t xml:space="preserve">s </w:t>
      </w:r>
      <w:r w:rsidRPr="008364FC">
        <w:t xml:space="preserve">määratletud </w:t>
      </w:r>
      <w:r>
        <w:t>piirkond</w:t>
      </w:r>
      <w:r w:rsidRPr="008364FC">
        <w:t xml:space="preserve">, aga vajadusel kogu </w:t>
      </w:r>
      <w:r>
        <w:t>Eesti</w:t>
      </w:r>
      <w:r w:rsidRPr="008364FC">
        <w:t xml:space="preserve">. </w:t>
      </w:r>
      <w:r w:rsidRPr="00215D8C">
        <w:t>Piirkonna määratlemine hankedokumendis tähendab eelkõige, et valdav osa teenustest osutatakse nimetatud piirkonnas, kuid vajadusel ka mujal Eestis, eelkõige samas või lähedases piirkonnas</w:t>
      </w:r>
      <w:r w:rsidR="00EF1DFF">
        <w:t>.</w:t>
      </w:r>
    </w:p>
    <w:p w14:paraId="39E995CC" w14:textId="77777777" w:rsidR="009F37D7" w:rsidRDefault="009F37D7" w:rsidP="009F37D7">
      <w:pPr>
        <w:pStyle w:val="ListParagraph"/>
      </w:pPr>
    </w:p>
    <w:p w14:paraId="60F51431" w14:textId="77777777" w:rsidR="00826CB7" w:rsidRDefault="00826CB7" w:rsidP="00826CB7">
      <w:pPr>
        <w:jc w:val="both"/>
      </w:pPr>
    </w:p>
    <w:p w14:paraId="14C8E122" w14:textId="5652393B" w:rsidR="00396031" w:rsidRPr="00463644" w:rsidRDefault="00463644" w:rsidP="00463644">
      <w:pPr>
        <w:pStyle w:val="pealkiri"/>
        <w:numPr>
          <w:ilvl w:val="0"/>
          <w:numId w:val="11"/>
        </w:numPr>
        <w:spacing w:before="0" w:after="0"/>
        <w:ind w:left="426" w:hanging="426"/>
        <w:rPr>
          <w:b/>
          <w:sz w:val="24"/>
          <w:szCs w:val="24"/>
        </w:rPr>
      </w:pPr>
      <w:r w:rsidRPr="00463644">
        <w:rPr>
          <w:b/>
          <w:sz w:val="24"/>
          <w:szCs w:val="24"/>
        </w:rPr>
        <w:t xml:space="preserve"> TEHNILINE KIRJELDUS</w:t>
      </w:r>
    </w:p>
    <w:p w14:paraId="0BBD981E" w14:textId="77777777" w:rsidR="00DB3444" w:rsidRPr="00215D8C" w:rsidRDefault="00DB3444" w:rsidP="00215D8C">
      <w:pPr>
        <w:pStyle w:val="ListParagraph"/>
        <w:ind w:left="0"/>
        <w:contextualSpacing w:val="0"/>
        <w:jc w:val="both"/>
      </w:pPr>
    </w:p>
    <w:p w14:paraId="3441AD1C" w14:textId="2A4ADD65" w:rsidR="00CD7460" w:rsidRDefault="007B2537" w:rsidP="00CD7460">
      <w:pPr>
        <w:pStyle w:val="ListParagraph"/>
        <w:numPr>
          <w:ilvl w:val="1"/>
          <w:numId w:val="11"/>
        </w:numPr>
        <w:jc w:val="both"/>
      </w:pPr>
      <w:r w:rsidRPr="007B2537">
        <w:t xml:space="preserve">Raamlepingute alusel tellitakse </w:t>
      </w:r>
      <w:r w:rsidR="00A30B86" w:rsidRPr="00A30B86">
        <w:t xml:space="preserve">maapinna ketasadraga ettevalmistuse teenuseid </w:t>
      </w:r>
      <w:r w:rsidR="00BE11B7" w:rsidRPr="00CD7460">
        <w:rPr>
          <w:b/>
          <w:bCs/>
        </w:rPr>
        <w:t>hanke osas 1 (</w:t>
      </w:r>
      <w:r w:rsidR="004311F3">
        <w:rPr>
          <w:b/>
          <w:bCs/>
        </w:rPr>
        <w:t>Kagu</w:t>
      </w:r>
      <w:r w:rsidR="004311F3" w:rsidRPr="00091478">
        <w:rPr>
          <w:b/>
          <w:bCs/>
        </w:rPr>
        <w:t xml:space="preserve"> metsakasvatuse piirkond</w:t>
      </w:r>
      <w:r w:rsidR="004311F3" w:rsidRPr="00CD7460">
        <w:rPr>
          <w:b/>
          <w:bCs/>
        </w:rPr>
        <w:t xml:space="preserve">) ühe (1) </w:t>
      </w:r>
      <w:r w:rsidR="00751489">
        <w:rPr>
          <w:b/>
          <w:bCs/>
        </w:rPr>
        <w:t>tehnika</w:t>
      </w:r>
      <w:r w:rsidR="00751489" w:rsidRPr="00CD7460">
        <w:rPr>
          <w:b/>
          <w:bCs/>
        </w:rPr>
        <w:t>komplektiga</w:t>
      </w:r>
      <w:r w:rsidR="00751489">
        <w:t xml:space="preserve"> </w:t>
      </w:r>
      <w:r w:rsidR="004311F3">
        <w:t xml:space="preserve">ning </w:t>
      </w:r>
      <w:r w:rsidR="00BE11B7" w:rsidRPr="00CD7460">
        <w:rPr>
          <w:b/>
          <w:bCs/>
        </w:rPr>
        <w:t xml:space="preserve">hanke osas </w:t>
      </w:r>
      <w:r w:rsidR="00222EE6">
        <w:rPr>
          <w:b/>
          <w:bCs/>
        </w:rPr>
        <w:t>2</w:t>
      </w:r>
      <w:r w:rsidR="00BE11B7" w:rsidRPr="00CD7460">
        <w:rPr>
          <w:b/>
          <w:bCs/>
        </w:rPr>
        <w:t xml:space="preserve"> (</w:t>
      </w:r>
      <w:r w:rsidR="00751489">
        <w:rPr>
          <w:b/>
          <w:bCs/>
        </w:rPr>
        <w:t>Kirde</w:t>
      </w:r>
      <w:r w:rsidR="00751489" w:rsidRPr="00091478">
        <w:rPr>
          <w:b/>
          <w:bCs/>
        </w:rPr>
        <w:t xml:space="preserve"> metsakasvatuse piirkond</w:t>
      </w:r>
      <w:r w:rsidR="00BE11B7" w:rsidRPr="00CD7460">
        <w:rPr>
          <w:b/>
          <w:bCs/>
        </w:rPr>
        <w:t>)</w:t>
      </w:r>
      <w:r w:rsidR="00BE11B7">
        <w:t xml:space="preserve"> </w:t>
      </w:r>
      <w:r w:rsidR="00751489" w:rsidRPr="00751489">
        <w:rPr>
          <w:b/>
          <w:bCs/>
        </w:rPr>
        <w:t>kokku</w:t>
      </w:r>
      <w:r w:rsidR="00091478">
        <w:t xml:space="preserve"> </w:t>
      </w:r>
      <w:r w:rsidR="00091478" w:rsidRPr="00CD7460">
        <w:rPr>
          <w:b/>
          <w:bCs/>
        </w:rPr>
        <w:t xml:space="preserve">kahe (2) </w:t>
      </w:r>
      <w:r w:rsidR="00751489">
        <w:rPr>
          <w:b/>
          <w:bCs/>
        </w:rPr>
        <w:t>tehnika</w:t>
      </w:r>
      <w:r w:rsidR="00751489" w:rsidRPr="00CD7460">
        <w:rPr>
          <w:b/>
          <w:bCs/>
        </w:rPr>
        <w:t>komplektiga</w:t>
      </w:r>
      <w:r w:rsidRPr="007B2537">
        <w:t xml:space="preserve">, </w:t>
      </w:r>
      <w:r w:rsidR="00751489">
        <w:t>tehnika</w:t>
      </w:r>
      <w:r w:rsidR="00340322">
        <w:t>komplekt koosneb</w:t>
      </w:r>
      <w:r w:rsidRPr="007B2537">
        <w:t xml:space="preserve"> on </w:t>
      </w:r>
      <w:r w:rsidR="00340322">
        <w:t>ühes</w:t>
      </w:r>
      <w:r w:rsidR="00D87983">
        <w:t>t</w:t>
      </w:r>
      <w:r w:rsidRPr="007B2537">
        <w:t xml:space="preserve"> (1) </w:t>
      </w:r>
      <w:r w:rsidR="00F5375E">
        <w:t>veduktraktor</w:t>
      </w:r>
      <w:r w:rsidR="00E85E35">
        <w:t>ist</w:t>
      </w:r>
      <w:r w:rsidR="00E85E35" w:rsidRPr="00AF43A9">
        <w:t xml:space="preserve"> </w:t>
      </w:r>
      <w:r w:rsidRPr="007B2537">
        <w:t xml:space="preserve">ja </w:t>
      </w:r>
      <w:r w:rsidR="00340322">
        <w:t>ühest</w:t>
      </w:r>
      <w:r w:rsidRPr="007B2537">
        <w:t xml:space="preserve"> (1) </w:t>
      </w:r>
      <w:r w:rsidR="00E85E35" w:rsidRPr="00AF43A9">
        <w:t>ketasadr</w:t>
      </w:r>
      <w:r w:rsidR="00A12E93">
        <w:t>ast</w:t>
      </w:r>
      <w:r w:rsidRPr="007B2537">
        <w:t xml:space="preserve">. </w:t>
      </w:r>
      <w:r w:rsidR="00CD7460" w:rsidRPr="007B2537">
        <w:t xml:space="preserve">Iga </w:t>
      </w:r>
      <w:r w:rsidR="00CD7460">
        <w:t>tehnika</w:t>
      </w:r>
      <w:r w:rsidR="00CD7460" w:rsidRPr="007B2537">
        <w:t>komplekti kohta sõlmitakse eraldi raamleping.</w:t>
      </w:r>
    </w:p>
    <w:p w14:paraId="51AEDF4A" w14:textId="77777777" w:rsidR="00CD7460" w:rsidRDefault="00CD7460" w:rsidP="00CD7460">
      <w:pPr>
        <w:pStyle w:val="ListParagraph"/>
        <w:ind w:left="0"/>
        <w:jc w:val="both"/>
      </w:pPr>
    </w:p>
    <w:p w14:paraId="600D1890" w14:textId="77777777" w:rsidR="00F01D5F" w:rsidRDefault="00444E0F" w:rsidP="00F01D5F">
      <w:pPr>
        <w:pStyle w:val="ListParagraph"/>
        <w:numPr>
          <w:ilvl w:val="1"/>
          <w:numId w:val="11"/>
        </w:numPr>
        <w:jc w:val="both"/>
      </w:pPr>
      <w:r w:rsidRPr="0028030E">
        <w:t xml:space="preserve">Hankija arvestab, et selles hankes on tavapärane ühe sellise komplektiga hankes etteantud tingimustel </w:t>
      </w:r>
      <w:r w:rsidR="00555F13">
        <w:t>osutada maapinna ketasadraga ettevalmistamise teenust ligikaudu kuni 150 ha ühes kalendrikuus</w:t>
      </w:r>
      <w:r w:rsidR="00555F13" w:rsidRPr="0028030E">
        <w:t xml:space="preserve"> </w:t>
      </w:r>
      <w:r w:rsidRPr="0028030E">
        <w:t>ning sellisest mahust lähtutakse tööajagraafikute koostamisel.</w:t>
      </w:r>
    </w:p>
    <w:p w14:paraId="335B3A3D" w14:textId="77777777" w:rsidR="000428DD" w:rsidRDefault="00F01D5F" w:rsidP="0018673F">
      <w:pPr>
        <w:pStyle w:val="ListParagraph"/>
        <w:ind w:left="0"/>
        <w:jc w:val="both"/>
      </w:pPr>
      <w:r>
        <w:t xml:space="preserve">Juhul kui pakkuja </w:t>
      </w:r>
      <w:r w:rsidR="00497943">
        <w:t xml:space="preserve">tehnikakomplekt ei ole sellise </w:t>
      </w:r>
      <w:r w:rsidR="00555F13">
        <w:t>jõudluse</w:t>
      </w:r>
      <w:r w:rsidR="00497943">
        <w:t xml:space="preserve">ga, on </w:t>
      </w:r>
      <w:r w:rsidR="00555F13">
        <w:t xml:space="preserve">vajalik täiendava(te) tehnikakomplekti(de) kaasamine töövõtja riisikol ja kuludega. </w:t>
      </w:r>
    </w:p>
    <w:p w14:paraId="221F82F4" w14:textId="2DEBBAB8" w:rsidR="00692D88" w:rsidRDefault="00555F13" w:rsidP="0018673F">
      <w:pPr>
        <w:pStyle w:val="ListParagraph"/>
        <w:ind w:left="0"/>
        <w:jc w:val="both"/>
      </w:pPr>
      <w:r>
        <w:t>Teenuse osutamine toimub ligikaudu 5 kalendrikuu jooksul kalendriaastas (juuli- november), aga ilmastikutingimustest ja hankija äranägemisest sõltuvalt võib see erineda.</w:t>
      </w:r>
    </w:p>
    <w:p w14:paraId="5120A0F7" w14:textId="77777777" w:rsidR="00692D88" w:rsidRDefault="00692D88" w:rsidP="0018673F">
      <w:pPr>
        <w:pStyle w:val="ListParagraph"/>
        <w:ind w:left="0"/>
        <w:jc w:val="both"/>
      </w:pPr>
    </w:p>
    <w:p w14:paraId="7446F71B" w14:textId="5E552434" w:rsidR="00692D88" w:rsidRPr="008F3A46" w:rsidRDefault="00692D88" w:rsidP="00692D88">
      <w:pPr>
        <w:pStyle w:val="ListParagraph"/>
        <w:numPr>
          <w:ilvl w:val="1"/>
          <w:numId w:val="11"/>
        </w:numPr>
        <w:contextualSpacing w:val="0"/>
        <w:jc w:val="both"/>
      </w:pPr>
      <w:r w:rsidRPr="00215D8C">
        <w:rPr>
          <w:b/>
          <w:bCs/>
        </w:rPr>
        <w:t>Hanke</w:t>
      </w:r>
      <w:r>
        <w:rPr>
          <w:b/>
          <w:bCs/>
        </w:rPr>
        <w:t xml:space="preserve"> </w:t>
      </w:r>
      <w:r w:rsidRPr="00215D8C">
        <w:rPr>
          <w:b/>
          <w:bCs/>
        </w:rPr>
        <w:t xml:space="preserve">osa </w:t>
      </w:r>
      <w:r w:rsidR="00222EE6">
        <w:rPr>
          <w:b/>
          <w:bCs/>
        </w:rPr>
        <w:t>1</w:t>
      </w:r>
      <w:r w:rsidRPr="00264082">
        <w:rPr>
          <w:b/>
          <w:bCs/>
        </w:rPr>
        <w:t xml:space="preserve"> – </w:t>
      </w:r>
      <w:r>
        <w:rPr>
          <w:b/>
          <w:bCs/>
        </w:rPr>
        <w:t>Kagu</w:t>
      </w:r>
      <w:r w:rsidRPr="00692D88">
        <w:rPr>
          <w:b/>
          <w:bCs/>
        </w:rPr>
        <w:t xml:space="preserve"> metsakasvatuse piirkond</w:t>
      </w:r>
    </w:p>
    <w:p w14:paraId="57E02972" w14:textId="2BFDEC38" w:rsidR="00DE3CAF" w:rsidRPr="00215D8C" w:rsidRDefault="002D7469" w:rsidP="00DE3CAF">
      <w:pPr>
        <w:pStyle w:val="ListParagraph"/>
        <w:ind w:left="0"/>
        <w:contextualSpacing w:val="0"/>
        <w:jc w:val="both"/>
      </w:pPr>
      <w:r>
        <w:t>RMK Kagu metsakasvatuse piirkonnas. RMK Kagu</w:t>
      </w:r>
      <w:r w:rsidRPr="00AF43A9">
        <w:t xml:space="preserve"> metsakasvatuse piirkonda jäävad </w:t>
      </w:r>
      <w:r>
        <w:t>Lõuna-</w:t>
      </w:r>
      <w:r w:rsidRPr="00BF216A">
        <w:t>Jõgevamaa, Põlvamaa, Tartumaa, Valgamaa ja Võrumaa</w:t>
      </w:r>
      <w:r w:rsidR="00DE3CAF">
        <w:t xml:space="preserve">. </w:t>
      </w:r>
      <w:r w:rsidR="00DE3CAF" w:rsidRPr="00D23542">
        <w:t xml:space="preserve">RMK </w:t>
      </w:r>
      <w:r>
        <w:t>Kagu</w:t>
      </w:r>
      <w:r w:rsidR="00DE3CAF" w:rsidRPr="00D23542">
        <w:t xml:space="preserve"> </w:t>
      </w:r>
      <w:r w:rsidRPr="00D23542">
        <w:t xml:space="preserve">metsakasvatuse </w:t>
      </w:r>
      <w:r w:rsidRPr="00215D8C">
        <w:t xml:space="preserve">piirkonnas tellitava teenuse kogumaht on </w:t>
      </w:r>
      <w:r>
        <w:t xml:space="preserve">ligikaudu kaks tuhat nelisada </w:t>
      </w:r>
      <w:r w:rsidR="00BE19AC">
        <w:t>hektarit</w:t>
      </w:r>
      <w:r>
        <w:t xml:space="preserve"> (2 400</w:t>
      </w:r>
      <w:r w:rsidRPr="00215D8C">
        <w:t xml:space="preserve">  </w:t>
      </w:r>
      <w:r w:rsidR="00BE19AC">
        <w:t>ha</w:t>
      </w:r>
      <w:r w:rsidR="00DE3CAF">
        <w:t>)</w:t>
      </w:r>
      <w:r w:rsidR="00DE3CAF" w:rsidRPr="00215D8C">
        <w:t xml:space="preserve">. </w:t>
      </w:r>
      <w:r w:rsidR="00DE3CAF">
        <w:t>Töid teostatakse ühe</w:t>
      </w:r>
      <w:r w:rsidR="00DE3CAF" w:rsidRPr="006C03AC">
        <w:t xml:space="preserve"> (</w:t>
      </w:r>
      <w:r w:rsidR="00DE3CAF">
        <w:t>1</w:t>
      </w:r>
      <w:r w:rsidR="00DE3CAF" w:rsidRPr="006C03AC">
        <w:t xml:space="preserve">) </w:t>
      </w:r>
      <w:r w:rsidR="00DE3CAF">
        <w:t>tehnika</w:t>
      </w:r>
      <w:r w:rsidR="00DE3CAF" w:rsidRPr="006C03AC">
        <w:t>komplektiga</w:t>
      </w:r>
      <w:r w:rsidR="00DE3CAF">
        <w:t>.</w:t>
      </w:r>
    </w:p>
    <w:p w14:paraId="6E39B0F1" w14:textId="77777777" w:rsidR="00692D88" w:rsidRPr="00215D8C" w:rsidRDefault="00692D88" w:rsidP="00692D88">
      <w:pPr>
        <w:pStyle w:val="ListParagraph"/>
        <w:ind w:left="0"/>
        <w:contextualSpacing w:val="0"/>
      </w:pPr>
    </w:p>
    <w:p w14:paraId="36460117" w14:textId="4A53D0C5" w:rsidR="00692D88" w:rsidRPr="00215D8C" w:rsidRDefault="00692D88" w:rsidP="00692D88">
      <w:pPr>
        <w:pStyle w:val="ListParagraph"/>
        <w:numPr>
          <w:ilvl w:val="1"/>
          <w:numId w:val="11"/>
        </w:numPr>
        <w:contextualSpacing w:val="0"/>
        <w:jc w:val="both"/>
        <w:rPr>
          <w:b/>
          <w:bCs/>
        </w:rPr>
      </w:pPr>
      <w:r w:rsidRPr="00215D8C">
        <w:rPr>
          <w:b/>
          <w:bCs/>
        </w:rPr>
        <w:t>Hanke</w:t>
      </w:r>
      <w:r>
        <w:rPr>
          <w:b/>
          <w:bCs/>
        </w:rPr>
        <w:t xml:space="preserve"> </w:t>
      </w:r>
      <w:r w:rsidRPr="00215D8C">
        <w:rPr>
          <w:b/>
          <w:bCs/>
        </w:rPr>
        <w:t xml:space="preserve">osa </w:t>
      </w:r>
      <w:r w:rsidR="00222EE6">
        <w:rPr>
          <w:b/>
          <w:bCs/>
        </w:rPr>
        <w:t>2</w:t>
      </w:r>
      <w:r w:rsidRPr="00215D8C">
        <w:rPr>
          <w:b/>
          <w:bCs/>
        </w:rPr>
        <w:t xml:space="preserve"> – </w:t>
      </w:r>
      <w:r>
        <w:rPr>
          <w:b/>
          <w:bCs/>
        </w:rPr>
        <w:t>Kirde</w:t>
      </w:r>
      <w:r w:rsidRPr="00692D88">
        <w:rPr>
          <w:b/>
          <w:bCs/>
        </w:rPr>
        <w:t xml:space="preserve"> metsakasvatuse piirkond</w:t>
      </w:r>
    </w:p>
    <w:p w14:paraId="47B62E95" w14:textId="11D2BC6D" w:rsidR="00691B2F" w:rsidRDefault="00DE3CAF" w:rsidP="00691B2F">
      <w:pPr>
        <w:pStyle w:val="ListParagraph"/>
        <w:ind w:left="0"/>
        <w:contextualSpacing w:val="0"/>
        <w:jc w:val="both"/>
      </w:pPr>
      <w:r w:rsidRPr="00D23542">
        <w:t xml:space="preserve">RMK </w:t>
      </w:r>
      <w:r w:rsidR="00C1113D">
        <w:t xml:space="preserve">Kirde metsakasvatuse piirkonnas. </w:t>
      </w:r>
      <w:r w:rsidR="00C1113D" w:rsidRPr="004248E5">
        <w:rPr>
          <w:lang w:eastAsia="en-US"/>
        </w:rPr>
        <w:t xml:space="preserve">RMK Kirde metsakasvatuse piirkonda kuuluvad Ida-Virumaa, Lääne-Virumaa, Järvamaa, </w:t>
      </w:r>
      <w:r w:rsidR="00C1113D">
        <w:rPr>
          <w:lang w:eastAsia="en-US"/>
        </w:rPr>
        <w:t xml:space="preserve"> </w:t>
      </w:r>
      <w:r w:rsidR="00C1113D" w:rsidRPr="004248E5">
        <w:rPr>
          <w:lang w:eastAsia="en-US"/>
        </w:rPr>
        <w:t>Põhja-Jõgevamaa, Ida-Harjumaa</w:t>
      </w:r>
      <w:r>
        <w:t xml:space="preserve">. </w:t>
      </w:r>
      <w:r w:rsidRPr="00D23542">
        <w:t xml:space="preserve">RMK </w:t>
      </w:r>
      <w:r w:rsidR="00C1113D">
        <w:t>Kirde</w:t>
      </w:r>
      <w:r w:rsidRPr="00D23542">
        <w:t xml:space="preserve"> </w:t>
      </w:r>
      <w:r w:rsidR="002D7469" w:rsidRPr="00D23542">
        <w:t xml:space="preserve">metsakasvatuse </w:t>
      </w:r>
      <w:r w:rsidR="002D7469" w:rsidRPr="00215D8C">
        <w:t xml:space="preserve">piirkonnas tellitava teenuse kogumaht on </w:t>
      </w:r>
      <w:r w:rsidR="002D7469">
        <w:t xml:space="preserve">ligikaudu </w:t>
      </w:r>
      <w:r w:rsidR="00C1113D">
        <w:t>neli</w:t>
      </w:r>
      <w:r w:rsidR="002D7469">
        <w:t xml:space="preserve"> tuhat </w:t>
      </w:r>
      <w:r w:rsidR="00C1113D">
        <w:t>kaheksasada</w:t>
      </w:r>
      <w:r w:rsidR="002D7469">
        <w:t xml:space="preserve"> </w:t>
      </w:r>
      <w:r w:rsidR="00BE19AC">
        <w:t>hektarit</w:t>
      </w:r>
      <w:r w:rsidR="002D7469">
        <w:t xml:space="preserve"> (</w:t>
      </w:r>
      <w:r w:rsidR="00C1113D">
        <w:t>4 8</w:t>
      </w:r>
      <w:r w:rsidR="002D7469">
        <w:t>00</w:t>
      </w:r>
      <w:r w:rsidR="002D7469" w:rsidRPr="00215D8C">
        <w:t xml:space="preserve">  </w:t>
      </w:r>
      <w:r w:rsidR="00BE19AC">
        <w:t>ha</w:t>
      </w:r>
      <w:r>
        <w:t>)</w:t>
      </w:r>
      <w:r w:rsidRPr="00215D8C">
        <w:t xml:space="preserve">. </w:t>
      </w:r>
      <w:r>
        <w:t xml:space="preserve">Töid teostatakse </w:t>
      </w:r>
      <w:r w:rsidR="00C1113D">
        <w:t>kahe</w:t>
      </w:r>
      <w:r w:rsidRPr="006C03AC">
        <w:t xml:space="preserve"> (</w:t>
      </w:r>
      <w:r w:rsidR="00C1113D">
        <w:t>2</w:t>
      </w:r>
      <w:r w:rsidRPr="006C03AC">
        <w:t xml:space="preserve">) </w:t>
      </w:r>
      <w:r>
        <w:t>tehnika</w:t>
      </w:r>
      <w:r w:rsidRPr="006C03AC">
        <w:t>komplektiga</w:t>
      </w:r>
      <w:r>
        <w:t>.</w:t>
      </w:r>
    </w:p>
    <w:p w14:paraId="4F6B157B" w14:textId="77777777" w:rsidR="00691B2F" w:rsidRDefault="00691B2F" w:rsidP="00691B2F">
      <w:pPr>
        <w:pStyle w:val="ListParagraph"/>
        <w:ind w:left="0"/>
        <w:contextualSpacing w:val="0"/>
        <w:jc w:val="both"/>
      </w:pPr>
    </w:p>
    <w:p w14:paraId="40ED6845" w14:textId="5AD912BD" w:rsidR="008E0864" w:rsidRPr="00D35DB7" w:rsidRDefault="00D35DB7" w:rsidP="008E0864">
      <w:pPr>
        <w:pStyle w:val="ListParagraph"/>
        <w:numPr>
          <w:ilvl w:val="1"/>
          <w:numId w:val="11"/>
        </w:numPr>
        <w:contextualSpacing w:val="0"/>
        <w:jc w:val="both"/>
      </w:pPr>
      <w:r w:rsidRPr="00D35DB7">
        <w:t>Töid teostatakse</w:t>
      </w:r>
      <w:r w:rsidR="008E0864" w:rsidRPr="00D35DB7">
        <w:t xml:space="preserve"> vastavalt hankija raamlepingu tingimustele eduka pakkuja poolt pakutud hinnakoefitsiendi ja RMK hinnaraamistikus toodud hindade alusel.</w:t>
      </w:r>
    </w:p>
    <w:p w14:paraId="6EC5F1DD" w14:textId="77777777" w:rsidR="008E0864" w:rsidRDefault="008E0864" w:rsidP="008E0864">
      <w:pPr>
        <w:pStyle w:val="ListParagraph"/>
        <w:ind w:left="0"/>
        <w:contextualSpacing w:val="0"/>
        <w:jc w:val="both"/>
      </w:pPr>
    </w:p>
    <w:p w14:paraId="3ADC911D" w14:textId="03969CAA" w:rsidR="008E0864" w:rsidRPr="00CB539F" w:rsidRDefault="008E0864" w:rsidP="008E0864">
      <w:pPr>
        <w:pStyle w:val="ListParagraph"/>
        <w:numPr>
          <w:ilvl w:val="1"/>
          <w:numId w:val="11"/>
        </w:numPr>
        <w:contextualSpacing w:val="0"/>
        <w:jc w:val="both"/>
      </w:pPr>
      <w:r w:rsidRPr="00CB539F">
        <w:t>Raamlepingus on kirjeldatud teenuste osutamise täpsemad tingimused, raamlepingu lisades kirjeldatakse teenuste tasustamise hinnaraamistik, samuti teenuse osutamisel kehtivad keskkonna- jm nõuded. Pakkuja on kohustatud raamlepingu lisadeks olevate juhendite ja nõuete muutumisel neid nõudeid täitma</w:t>
      </w:r>
    </w:p>
    <w:p w14:paraId="2E483388" w14:textId="77777777" w:rsidR="00795725" w:rsidRDefault="00795725" w:rsidP="00795725">
      <w:pPr>
        <w:pStyle w:val="ListParagraph"/>
        <w:ind w:left="0"/>
        <w:contextualSpacing w:val="0"/>
        <w:jc w:val="both"/>
      </w:pPr>
    </w:p>
    <w:p w14:paraId="0EC27195" w14:textId="77777777" w:rsidR="00795725" w:rsidRPr="00215D8C" w:rsidRDefault="00795725" w:rsidP="00795725">
      <w:pPr>
        <w:pStyle w:val="ListParagraph"/>
        <w:numPr>
          <w:ilvl w:val="1"/>
          <w:numId w:val="11"/>
        </w:numPr>
        <w:contextualSpacing w:val="0"/>
        <w:jc w:val="both"/>
      </w:pPr>
      <w:r w:rsidRPr="00215D8C">
        <w:t>Edukaks tunnistatud pakkuja peab kasutama kogu raamlepingu kehtivusajal teenuste osutamiseks alljärgnevat tehnikat:</w:t>
      </w:r>
    </w:p>
    <w:p w14:paraId="548C0BF3" w14:textId="687BF50F" w:rsidR="00795725" w:rsidRPr="00215D8C" w:rsidRDefault="00795725" w:rsidP="00795725">
      <w:pPr>
        <w:pStyle w:val="ListParagraph"/>
        <w:numPr>
          <w:ilvl w:val="2"/>
          <w:numId w:val="11"/>
        </w:numPr>
        <w:contextualSpacing w:val="0"/>
        <w:jc w:val="both"/>
      </w:pPr>
      <w:r w:rsidRPr="00215D8C">
        <w:t xml:space="preserve">üks </w:t>
      </w:r>
      <w:r w:rsidR="00ED5536" w:rsidRPr="00B81626">
        <w:t>minimaalse</w:t>
      </w:r>
      <w:r w:rsidR="00ED5536">
        <w:t>l</w:t>
      </w:r>
      <w:r w:rsidR="00ED5536" w:rsidRPr="00B81626">
        <w:t xml:space="preserve">t </w:t>
      </w:r>
      <w:r w:rsidR="00ED5536">
        <w:t>kuue</w:t>
      </w:r>
      <w:r w:rsidR="00ED5536" w:rsidRPr="00B81626">
        <w:t xml:space="preserve"> vedava </w:t>
      </w:r>
      <w:r w:rsidR="00ED5536">
        <w:t>rattaga</w:t>
      </w:r>
      <w:r w:rsidR="00ED5536" w:rsidRPr="00B81626">
        <w:t xml:space="preserve"> ning </w:t>
      </w:r>
      <w:r w:rsidR="00ED5536" w:rsidRPr="002A303F">
        <w:t>vähemalt ühe komplekti</w:t>
      </w:r>
      <w:r w:rsidR="00ED5536" w:rsidRPr="00B81626">
        <w:t xml:space="preserve"> roomikutega veduktraktor</w:t>
      </w:r>
      <w:r w:rsidRPr="00215D8C">
        <w:t xml:space="preserve">, ja </w:t>
      </w:r>
    </w:p>
    <w:p w14:paraId="1BB34EEC" w14:textId="68D6BB3A" w:rsidR="00795725" w:rsidRPr="00215D8C" w:rsidRDefault="00795725" w:rsidP="00795725">
      <w:pPr>
        <w:pStyle w:val="ListParagraph"/>
        <w:numPr>
          <w:ilvl w:val="2"/>
          <w:numId w:val="11"/>
        </w:numPr>
        <w:contextualSpacing w:val="0"/>
        <w:jc w:val="both"/>
      </w:pPr>
      <w:r w:rsidRPr="00215D8C">
        <w:t xml:space="preserve">üks </w:t>
      </w:r>
      <w:r w:rsidR="00ED4258">
        <w:t xml:space="preserve">vähemalt </w:t>
      </w:r>
      <w:r w:rsidR="00ED4258" w:rsidRPr="00B81626">
        <w:t>kahekettali</w:t>
      </w:r>
      <w:r w:rsidR="00ED4258">
        <w:t>s</w:t>
      </w:r>
      <w:r w:rsidR="00ED4258" w:rsidRPr="00B81626">
        <w:t>e hüdraulilise ajamiga ketasader</w:t>
      </w:r>
      <w:r w:rsidR="00ED4258" w:rsidRPr="00AA335E">
        <w:t xml:space="preserve">. Ketta diameeter peab olema hammaste tipust vähemalt </w:t>
      </w:r>
      <w:r w:rsidR="00ED4258">
        <w:t>135 cm</w:t>
      </w:r>
      <w:r w:rsidR="00ED4258" w:rsidRPr="00AA335E">
        <w:t xml:space="preserve"> koos hammastega. Ketasadral peab olema võimalik muuta ketta kaldenurkasid</w:t>
      </w:r>
      <w:r w:rsidRPr="00215D8C">
        <w:t xml:space="preserve">.  </w:t>
      </w:r>
    </w:p>
    <w:p w14:paraId="15D4397C" w14:textId="15C3A6CD" w:rsidR="00516084" w:rsidRDefault="0039412F" w:rsidP="00516084">
      <w:pPr>
        <w:pStyle w:val="ListParagraph"/>
        <w:numPr>
          <w:ilvl w:val="1"/>
          <w:numId w:val="11"/>
        </w:numPr>
        <w:contextualSpacing w:val="0"/>
        <w:jc w:val="both"/>
      </w:pPr>
      <w:r w:rsidRPr="00215D8C">
        <w:t xml:space="preserve">Kogu </w:t>
      </w:r>
      <w:r>
        <w:t>raamleping</w:t>
      </w:r>
      <w:r w:rsidRPr="00215D8C">
        <w:t>u</w:t>
      </w:r>
      <w:r>
        <w:t xml:space="preserve"> </w:t>
      </w:r>
      <w:r w:rsidRPr="00215D8C">
        <w:t>perioodi kestel tuleb töötada tehnikaga</w:t>
      </w:r>
      <w:r w:rsidR="002A2D92" w:rsidRPr="00AF43A9">
        <w:t>, mis ei ole hõivatud</w:t>
      </w:r>
      <w:r w:rsidR="002A2D92">
        <w:t xml:space="preserve"> </w:t>
      </w:r>
      <w:r w:rsidR="002A2D92" w:rsidRPr="00554442">
        <w:t xml:space="preserve">lepingu kehtivusajal ühegi </w:t>
      </w:r>
      <w:r w:rsidR="002A2D92" w:rsidRPr="00AF43A9">
        <w:t>RMK- ga sõlmitud lepinguga</w:t>
      </w:r>
      <w:r w:rsidR="00EA0291">
        <w:t xml:space="preserve"> ning</w:t>
      </w:r>
      <w:r w:rsidRPr="00215D8C">
        <w:t xml:space="preserve"> mis vastab hankija poolt käesolevates hankedokumentides, aga samuti vajadusel kaasajastatavates RMK keskkonna</w:t>
      </w:r>
      <w:r w:rsidRPr="00215D8C">
        <w:softHyphen/>
        <w:t>nõuetes esitatud tingimustele</w:t>
      </w:r>
      <w:r w:rsidR="00516084" w:rsidRPr="00215D8C">
        <w:t>.</w:t>
      </w:r>
    </w:p>
    <w:p w14:paraId="3D3B192D" w14:textId="52AAEF06" w:rsidR="00537BA8" w:rsidRPr="00215D8C" w:rsidRDefault="00537BA8" w:rsidP="00537BA8">
      <w:pPr>
        <w:pStyle w:val="ListParagraph"/>
        <w:ind w:left="0"/>
        <w:contextualSpacing w:val="0"/>
        <w:jc w:val="both"/>
      </w:pPr>
    </w:p>
    <w:p w14:paraId="09ADF7C2" w14:textId="59CFC573" w:rsidR="00516084" w:rsidRPr="00453E27" w:rsidRDefault="0040335F" w:rsidP="008D5B16">
      <w:pPr>
        <w:pStyle w:val="ListParagraph"/>
        <w:numPr>
          <w:ilvl w:val="1"/>
          <w:numId w:val="11"/>
        </w:numPr>
        <w:jc w:val="both"/>
        <w:rPr>
          <w:color w:val="000000" w:themeColor="text1"/>
        </w:rPr>
      </w:pPr>
      <w:r w:rsidRPr="00453E27">
        <w:rPr>
          <w:color w:val="000000" w:themeColor="text1"/>
        </w:rPr>
        <w:lastRenderedPageBreak/>
        <w:t xml:space="preserve">Pakkuja esitab enne töödega alustamist </w:t>
      </w:r>
      <w:r w:rsidR="00367C36" w:rsidRPr="00453E27">
        <w:rPr>
          <w:color w:val="000000" w:themeColor="text1"/>
        </w:rPr>
        <w:t>h</w:t>
      </w:r>
      <w:r w:rsidRPr="00453E27">
        <w:rPr>
          <w:color w:val="000000" w:themeColor="text1"/>
        </w:rPr>
        <w:t xml:space="preserve">ankijale traktori tehasepoolse registreerimiskoodi (VIN), mille abil on võimalik masinat identifitseerida. </w:t>
      </w:r>
      <w:r w:rsidR="00453E27" w:rsidRPr="00453E27">
        <w:rPr>
          <w:color w:val="000000" w:themeColor="text1"/>
        </w:rPr>
        <w:t xml:space="preserve">Pakkuja esitab teenuse osutamiseks kasutatava tehnika nõudmisel ülevaatamiseks ja täiendavaks nõuetele vastavuse kontrollimiseks. </w:t>
      </w:r>
      <w:r w:rsidRPr="00453E27">
        <w:rPr>
          <w:color w:val="000000" w:themeColor="text1"/>
        </w:rPr>
        <w:t xml:space="preserve">Lepingu täitmiseks tööde teostamisel tohib kasutada ainult esitatud VIN koodiga masinat, mis fikseeritakse lepingu lisas. Tehnika ülevaatuse kohta koostatakse akt ning hinnatakse tehnikakomplekti vastavust hanketingimustele. Ketasader peab olema ühendatud </w:t>
      </w:r>
      <w:r w:rsidR="00F5375E">
        <w:rPr>
          <w:color w:val="000000" w:themeColor="text1"/>
        </w:rPr>
        <w:t>veduktraktor</w:t>
      </w:r>
      <w:r w:rsidRPr="00453E27">
        <w:rPr>
          <w:color w:val="000000" w:themeColor="text1"/>
        </w:rPr>
        <w:t xml:space="preserve">i külge ning olema töövalmis. </w:t>
      </w:r>
      <w:r w:rsidR="00F5375E">
        <w:rPr>
          <w:color w:val="000000" w:themeColor="text1"/>
        </w:rPr>
        <w:t>Veduktraktor</w:t>
      </w:r>
      <w:r w:rsidRPr="00453E27">
        <w:rPr>
          <w:color w:val="000000" w:themeColor="text1"/>
        </w:rPr>
        <w:t>it peab olema võimalik käivitada, sellega liikuda ja demonstreerida ketasadra tööorganite toimimist, sh kaldenurkade muutmist</w:t>
      </w:r>
      <w:r w:rsidR="00421320" w:rsidRPr="0028030E">
        <w:t>. Masinate ette näitamata jätmisel edukat pakkujat töid teostama ei lubata ning hankijal on õigus raamlepingust taganeda</w:t>
      </w:r>
      <w:r w:rsidR="00516084" w:rsidRPr="00215D8C">
        <w:t xml:space="preserve">.  </w:t>
      </w:r>
      <w:r w:rsidR="000957BB" w:rsidRPr="00A6655C">
        <w:t xml:space="preserve">Juhul kui pakkuja osutub edukaks mitmes hanke osas </w:t>
      </w:r>
      <w:r w:rsidR="00805122" w:rsidRPr="00A6655C">
        <w:t>j</w:t>
      </w:r>
      <w:r w:rsidR="00191722" w:rsidRPr="00A6655C">
        <w:t>a tal ei ole iga temaga sõlmitava lepingu alusel osutamiseks vajaminevaid masinaid</w:t>
      </w:r>
      <w:r w:rsidR="009D367C" w:rsidRPr="00A6655C">
        <w:t xml:space="preserve"> ette näidata, siis on hankijal õigus taganeda lepingust, mille maksumus on hankijale kallim</w:t>
      </w:r>
      <w:r w:rsidR="00450037" w:rsidRPr="00A6655C">
        <w:t xml:space="preserve"> (st lepingut ei sõlmita hanke osas, milles selle pakkuja poolt pakutud hinnakoefitsiendi ja hindamisel järjestatud järgmise pakkumuse hinnakoefitsiendi vahe on suurim)</w:t>
      </w:r>
      <w:r w:rsidR="009D367C" w:rsidRPr="00A6655C">
        <w:t>.</w:t>
      </w:r>
    </w:p>
    <w:p w14:paraId="0DDE3AAE" w14:textId="77777777" w:rsidR="00537BA8" w:rsidRDefault="00537BA8" w:rsidP="008D5B16">
      <w:pPr>
        <w:pStyle w:val="ListParagraph"/>
        <w:jc w:val="both"/>
      </w:pPr>
    </w:p>
    <w:p w14:paraId="7D68AF80" w14:textId="41C2DA24" w:rsidR="00516084" w:rsidRDefault="00146CB5" w:rsidP="008D5B16">
      <w:pPr>
        <w:numPr>
          <w:ilvl w:val="1"/>
          <w:numId w:val="11"/>
        </w:numPr>
        <w:tabs>
          <w:tab w:val="left" w:pos="567"/>
        </w:tabs>
        <w:jc w:val="both"/>
      </w:pPr>
      <w:r w:rsidRPr="00652DF9">
        <w:t xml:space="preserve">Pakkuja on kohustatud tarkvarade arenemisel ja riistvara nõuete muutumisel lepinguperioodil varustama </w:t>
      </w:r>
      <w:r w:rsidR="00C169E0">
        <w:t>tehnika</w:t>
      </w:r>
      <w:r w:rsidRPr="00E139A0">
        <w:t xml:space="preserve"> arvutid ja riistvara kaasajastatud </w:t>
      </w:r>
      <w:r w:rsidRPr="00652DF9">
        <w:t>tark- ja riistvaraga</w:t>
      </w:r>
      <w:r w:rsidR="00516084" w:rsidRPr="00215D8C">
        <w:t>.</w:t>
      </w:r>
    </w:p>
    <w:p w14:paraId="4E48C034" w14:textId="77777777" w:rsidR="007473A9" w:rsidRDefault="007473A9" w:rsidP="008D5B16">
      <w:pPr>
        <w:pStyle w:val="ListParagraph"/>
        <w:jc w:val="both"/>
      </w:pPr>
    </w:p>
    <w:p w14:paraId="5046FC45" w14:textId="1A2D0DCA" w:rsidR="007473A9" w:rsidRDefault="002077FC" w:rsidP="008D5B16">
      <w:pPr>
        <w:numPr>
          <w:ilvl w:val="1"/>
          <w:numId w:val="11"/>
        </w:numPr>
        <w:tabs>
          <w:tab w:val="left" w:pos="567"/>
        </w:tabs>
        <w:jc w:val="both"/>
      </w:pPr>
      <w:r w:rsidRPr="002077FC">
        <w:t xml:space="preserve">Hankelepingu eseme </w:t>
      </w:r>
      <w:r>
        <w:t xml:space="preserve">täpsem </w:t>
      </w:r>
      <w:r w:rsidRPr="002077FC">
        <w:t>tehniline kirjeldus on toodud raamlepingu lisas 6 – tehniline kirjeldus</w:t>
      </w:r>
    </w:p>
    <w:p w14:paraId="6E90A93B" w14:textId="77777777" w:rsidR="00A47791" w:rsidRPr="00215D8C" w:rsidRDefault="00A47791" w:rsidP="00A47791">
      <w:pPr>
        <w:tabs>
          <w:tab w:val="left" w:pos="567"/>
        </w:tabs>
        <w:jc w:val="both"/>
      </w:pPr>
    </w:p>
    <w:p w14:paraId="7ACB21F5" w14:textId="1F29726C" w:rsidR="00142543" w:rsidRPr="009F3512" w:rsidRDefault="009F3512" w:rsidP="009F3512">
      <w:pPr>
        <w:pStyle w:val="pealkiri"/>
        <w:numPr>
          <w:ilvl w:val="0"/>
          <w:numId w:val="11"/>
        </w:numPr>
        <w:spacing w:before="0" w:after="0"/>
        <w:ind w:left="426" w:hanging="426"/>
        <w:rPr>
          <w:b/>
          <w:sz w:val="24"/>
          <w:szCs w:val="24"/>
        </w:rPr>
      </w:pPr>
      <w:r w:rsidRPr="009F3512">
        <w:rPr>
          <w:b/>
          <w:sz w:val="24"/>
          <w:szCs w:val="24"/>
        </w:rPr>
        <w:t>TAGATISED</w:t>
      </w:r>
    </w:p>
    <w:p w14:paraId="5DE2B58E" w14:textId="77777777" w:rsidR="00142543" w:rsidRPr="00215D8C" w:rsidRDefault="00142543" w:rsidP="00215D8C"/>
    <w:p w14:paraId="40967D7B" w14:textId="618CB0A8" w:rsidR="001023E9" w:rsidRDefault="001023E9" w:rsidP="00215D8C">
      <w:pPr>
        <w:pStyle w:val="ListParagraph"/>
        <w:numPr>
          <w:ilvl w:val="1"/>
          <w:numId w:val="11"/>
        </w:numPr>
        <w:contextualSpacing w:val="0"/>
        <w:jc w:val="both"/>
      </w:pPr>
      <w:r w:rsidRPr="00215D8C">
        <w:t xml:space="preserve"> Pakkumuse esitamisel ja raamlepingu täitmisel on ette nähtud tagatis</w:t>
      </w:r>
      <w:r w:rsidR="0011581A" w:rsidRPr="00215D8C">
        <w:t>ed</w:t>
      </w:r>
      <w:r w:rsidRPr="00215D8C">
        <w:t>.</w:t>
      </w:r>
    </w:p>
    <w:p w14:paraId="757E9BAF" w14:textId="77777777" w:rsidR="009D4DB8" w:rsidRPr="00215D8C" w:rsidRDefault="009D4DB8" w:rsidP="009D4DB8">
      <w:pPr>
        <w:pStyle w:val="ListParagraph"/>
        <w:ind w:left="0"/>
        <w:contextualSpacing w:val="0"/>
        <w:jc w:val="both"/>
      </w:pPr>
    </w:p>
    <w:p w14:paraId="75B7362C" w14:textId="1D2A0186" w:rsidR="00994E45" w:rsidRPr="00215D8C" w:rsidRDefault="006F5510" w:rsidP="00215D8C">
      <w:pPr>
        <w:pStyle w:val="ListParagraph"/>
        <w:numPr>
          <w:ilvl w:val="1"/>
          <w:numId w:val="11"/>
        </w:numPr>
        <w:contextualSpacing w:val="0"/>
        <w:jc w:val="both"/>
      </w:pPr>
      <w:r w:rsidRPr="00215D8C">
        <w:t xml:space="preserve">Pakkuja peab pakkumuse esitamisel iga pakutava raamlepingu </w:t>
      </w:r>
      <w:r w:rsidRPr="00215D8C">
        <w:rPr>
          <w:u w:val="single"/>
        </w:rPr>
        <w:t>(iga pakkumuse)</w:t>
      </w:r>
      <w:r w:rsidRPr="00215D8C">
        <w:t xml:space="preserve">  kohta esitama pakkumuse tagatise suurusega </w:t>
      </w:r>
      <w:r w:rsidRPr="00215D8C">
        <w:rPr>
          <w:b/>
        </w:rPr>
        <w:t xml:space="preserve">7 </w:t>
      </w:r>
      <w:r w:rsidR="007D5F0C">
        <w:rPr>
          <w:b/>
        </w:rPr>
        <w:t>0</w:t>
      </w:r>
      <w:r w:rsidRPr="00215D8C">
        <w:rPr>
          <w:b/>
        </w:rPr>
        <w:t>00</w:t>
      </w:r>
      <w:r w:rsidRPr="00215D8C">
        <w:t xml:space="preserve"> eurot kas vastava summa deponeerimisena hankija (Riigimetsa Majandamise Keskuse</w:t>
      </w:r>
      <w:r w:rsidR="00994E45" w:rsidRPr="00215D8C">
        <w:t>) arvelduskontole EE881010002021370008 SEB pangas (makse selgitus: „Pakkumuse tagatis riigihankes</w:t>
      </w:r>
      <w:r w:rsidR="008D0403" w:rsidRPr="00215D8C">
        <w:t xml:space="preserve"> </w:t>
      </w:r>
      <w:r w:rsidR="00A47791" w:rsidRPr="00A47791">
        <w:rPr>
          <w:b/>
          <w:bCs/>
        </w:rPr>
        <w:t xml:space="preserve">305660 </w:t>
      </w:r>
      <w:r w:rsidR="00994E45" w:rsidRPr="00215D8C">
        <w:t>pakkuja [pakkuja nimi] eest“), panga viitenumber 4000004303, või võlaõigusseaduse §-le 155 vastava krediidi- või finantseerimisasutuse või kindlustusandja tagasivõtmatu ja tingimusteta garantiina pakkuja poolt hankemenetluse käigus kohustuste täitmata jätmisega tekitatud kahjude täieliku või osalise hüvitamise tagamiseks. Rahasumma deponeerimisena esitatud tagatise korral esitab pakkuja makse toimumist tõendava dokumendi koos pakkumusega. Krediidi- või finantseerimisasutuse või kindlustusandja garantiina esitatud pakkumuse tagatise tõendusdokumendist (garantiikirjast) peab nähtuma, et tagatis antakse Riigimetsa Majandamise Keskusele esitamiseks (võlausaldajaks on Riigimetsa Majandamise Keskus), tagatis on tagasivõtmatu ja tingimusteta ning et garantii andja on kohustatud tegema väljamakse kuni tagatise summa ulatuses Riigimetsa Majandamise Keskuse esimesel nõudel peale seda, kui tagatise esitanud pakkuja võtab oma hankemenetluses esitatud pakkumuse selle jõusoleku tähtaja jooksul tagasi. Tagatis peab olema antud kehtivusega vähemalt riigihankes pakkumuste jõusoleku tähtaja lõpuni. Pakkumuse tagatis jääb hankijale või hankijal tekib õigus see realiseerida, kui pakkuja võtab oma pakkumuse selle jõusoleku tähtaja jooksul tagasi.</w:t>
      </w:r>
    </w:p>
    <w:p w14:paraId="10A635D1" w14:textId="77777777" w:rsidR="00142543" w:rsidRPr="00215D8C" w:rsidRDefault="00142543" w:rsidP="00215D8C">
      <w:pPr>
        <w:pStyle w:val="ListParagraph"/>
        <w:ind w:left="0"/>
        <w:contextualSpacing w:val="0"/>
        <w:jc w:val="both"/>
      </w:pPr>
    </w:p>
    <w:p w14:paraId="536B41E8" w14:textId="44E57436" w:rsidR="00994E45" w:rsidRPr="00215D8C" w:rsidRDefault="00994E45" w:rsidP="00215D8C">
      <w:pPr>
        <w:pStyle w:val="ListParagraph"/>
        <w:numPr>
          <w:ilvl w:val="1"/>
          <w:numId w:val="11"/>
        </w:numPr>
        <w:contextualSpacing w:val="0"/>
        <w:jc w:val="both"/>
      </w:pPr>
      <w:r w:rsidRPr="00215D8C">
        <w:t>Rahasumma deponeerimisena esitatud tagatise korral esitab pakkuja makse toimumist tõendava dokumendi elektroonilise koopia koos pakkumusega.</w:t>
      </w:r>
      <w:r w:rsidR="00501BBC" w:rsidRPr="00215D8C">
        <w:t xml:space="preserve"> </w:t>
      </w:r>
    </w:p>
    <w:p w14:paraId="54CC36D9" w14:textId="77777777" w:rsidR="00142543" w:rsidRPr="00215D8C" w:rsidRDefault="00142543" w:rsidP="00215D8C">
      <w:pPr>
        <w:pStyle w:val="ListParagraph"/>
        <w:ind w:left="0"/>
        <w:contextualSpacing w:val="0"/>
        <w:jc w:val="both"/>
      </w:pPr>
    </w:p>
    <w:p w14:paraId="39610D4E" w14:textId="77777777" w:rsidR="00994E45" w:rsidRPr="00215D8C" w:rsidRDefault="00994E45" w:rsidP="00215D8C">
      <w:pPr>
        <w:pStyle w:val="ListParagraph"/>
        <w:numPr>
          <w:ilvl w:val="1"/>
          <w:numId w:val="11"/>
        </w:numPr>
        <w:contextualSpacing w:val="0"/>
        <w:jc w:val="both"/>
      </w:pPr>
      <w:r w:rsidRPr="00215D8C">
        <w:t>Krediidi- või finantseerimisasutuse või kindlustusandja garantiina esitatud pakkumuse tagatise tõendusdokument (garantiikiri) peab kas:</w:t>
      </w:r>
    </w:p>
    <w:p w14:paraId="5B484772" w14:textId="77777777" w:rsidR="00994E45" w:rsidRPr="00215D8C" w:rsidRDefault="00994E45" w:rsidP="00215D8C">
      <w:pPr>
        <w:pStyle w:val="ListParagraph"/>
        <w:numPr>
          <w:ilvl w:val="2"/>
          <w:numId w:val="11"/>
        </w:numPr>
        <w:contextualSpacing w:val="0"/>
        <w:jc w:val="both"/>
      </w:pPr>
      <w:r w:rsidRPr="00215D8C">
        <w:lastRenderedPageBreak/>
        <w:t>olema allkirjastatud digitaalselt ja esitatud koos pakkumusega elektrooniliselt e-RHR keskkonna kaudu, või</w:t>
      </w:r>
    </w:p>
    <w:p w14:paraId="7EE9BFA5" w14:textId="3129A757" w:rsidR="00994E45" w:rsidRPr="00215D8C" w:rsidRDefault="00994E45" w:rsidP="00215D8C">
      <w:pPr>
        <w:pStyle w:val="ListParagraph"/>
        <w:numPr>
          <w:ilvl w:val="2"/>
          <w:numId w:val="11"/>
        </w:numPr>
        <w:contextualSpacing w:val="0"/>
        <w:jc w:val="both"/>
      </w:pPr>
      <w:r w:rsidRPr="00215D8C">
        <w:t xml:space="preserve">olema allkirjastatud kirjalikult ning esitatud originaaldokumendina hankijale aadressil RMK </w:t>
      </w:r>
      <w:r w:rsidR="00ED109D" w:rsidRPr="00215D8C">
        <w:t>õigus- ja hangete</w:t>
      </w:r>
      <w:r w:rsidRPr="00215D8C">
        <w:t xml:space="preserve"> osakond, Rõõmu tee </w:t>
      </w:r>
      <w:r w:rsidR="008D0403" w:rsidRPr="00215D8C">
        <w:t>7</w:t>
      </w:r>
      <w:r w:rsidRPr="00215D8C">
        <w:t>, 51013 TARTU, enne pakkumuste esitamise tähtpäeva saabumist ja elektroonilise koopiana koos pakkumusega RHR süsteemi kaudu koos kinnitusega, et originaaldokument on hankijale esitatud. Originaaldokument tuleb esitada suletud ümbrikus, mis on tähistatud arusaadavalt. Originaaldokumendi õigeaegse kohalejõudmise riisiko lasub pakkujal.</w:t>
      </w:r>
    </w:p>
    <w:p w14:paraId="49268F30" w14:textId="59800F83" w:rsidR="00994E45" w:rsidRPr="00215D8C" w:rsidRDefault="00994E45" w:rsidP="00215D8C">
      <w:pPr>
        <w:pStyle w:val="ListParagraph"/>
        <w:numPr>
          <w:ilvl w:val="2"/>
          <w:numId w:val="11"/>
        </w:numPr>
        <w:contextualSpacing w:val="0"/>
        <w:jc w:val="both"/>
      </w:pPr>
      <w:r w:rsidRPr="00215D8C">
        <w:t>Tagatis peab olema antud kehtivusega vähemalt riigihankes pakkumuste jõusoleku tähtaja lõpuni.</w:t>
      </w:r>
      <w:r w:rsidR="00026A9C" w:rsidRPr="00215D8C">
        <w:t xml:space="preserve"> Pakkumuste jõusoleku tähtaja pikendamisel vastavalt seadusele peab pakkuja vastavalt pikendama ka tagatise kehtivust.</w:t>
      </w:r>
    </w:p>
    <w:p w14:paraId="674FF535" w14:textId="3216175E" w:rsidR="00994E45" w:rsidRPr="00215D8C" w:rsidRDefault="00994E45" w:rsidP="00215D8C">
      <w:pPr>
        <w:pStyle w:val="ListParagraph"/>
        <w:numPr>
          <w:ilvl w:val="2"/>
          <w:numId w:val="11"/>
        </w:numPr>
        <w:contextualSpacing w:val="0"/>
        <w:jc w:val="both"/>
      </w:pPr>
      <w:r w:rsidRPr="00215D8C">
        <w:t>Pakkumuse tagatis jääb hankijale või hankijal tekib õigus see realiseerida, kui pakkuja võtab oma pakkumuse selle jõusoleku tähtaja jooksul tagasi</w:t>
      </w:r>
      <w:r w:rsidR="00C448EA" w:rsidRPr="00215D8C">
        <w:t xml:space="preserve"> või ei asu hankija poolt määratud tähtaja jooksul nõustumuse andmisega sõlmitud lepingut pakkujast tulenevatel põhjustel täitma.</w:t>
      </w:r>
    </w:p>
    <w:p w14:paraId="017EEB1E" w14:textId="77777777" w:rsidR="00142543" w:rsidRPr="00215D8C" w:rsidRDefault="00142543" w:rsidP="00215D8C">
      <w:pPr>
        <w:pStyle w:val="ListParagraph"/>
        <w:ind w:left="0"/>
        <w:contextualSpacing w:val="0"/>
        <w:jc w:val="both"/>
      </w:pPr>
    </w:p>
    <w:p w14:paraId="7D0E90D9" w14:textId="3614C3F5" w:rsidR="00994E45" w:rsidRPr="00215D8C" w:rsidRDefault="00670341" w:rsidP="00215D8C">
      <w:pPr>
        <w:pStyle w:val="ListParagraph"/>
        <w:numPr>
          <w:ilvl w:val="1"/>
          <w:numId w:val="11"/>
        </w:numPr>
        <w:contextualSpacing w:val="0"/>
        <w:jc w:val="both"/>
      </w:pPr>
      <w:r>
        <w:t>R</w:t>
      </w:r>
      <w:r w:rsidR="00722345" w:rsidRPr="00215D8C">
        <w:t xml:space="preserve">aamlepingu </w:t>
      </w:r>
      <w:r w:rsidR="00994E45" w:rsidRPr="00215D8C">
        <w:t>täitmise ajal peab töövõtjal olema tellijale antud lepingu täitmise aegne tagatis</w:t>
      </w:r>
      <w:r w:rsidR="00CE2BAF">
        <w:t xml:space="preserve"> suurusega </w:t>
      </w:r>
      <w:r w:rsidR="00CE2BAF" w:rsidRPr="00CE2BAF">
        <w:rPr>
          <w:b/>
          <w:bCs/>
        </w:rPr>
        <w:t>10</w:t>
      </w:r>
      <w:r w:rsidR="00CE2BAF">
        <w:rPr>
          <w:b/>
          <w:bCs/>
        </w:rPr>
        <w:t> </w:t>
      </w:r>
      <w:r w:rsidR="00CE2BAF" w:rsidRPr="00CE2BAF">
        <w:rPr>
          <w:b/>
          <w:bCs/>
        </w:rPr>
        <w:t>000</w:t>
      </w:r>
      <w:r w:rsidR="00CE2BAF">
        <w:t xml:space="preserve"> eurot</w:t>
      </w:r>
      <w:r w:rsidR="00994E45" w:rsidRPr="00215D8C">
        <w:t xml:space="preserve">. </w:t>
      </w:r>
      <w:r w:rsidR="00722345" w:rsidRPr="00215D8C">
        <w:rPr>
          <w:b/>
          <w:u w:val="single"/>
        </w:rPr>
        <w:t xml:space="preserve">Tagatis antakse hiljemalt </w:t>
      </w:r>
      <w:r w:rsidR="00855DF7">
        <w:rPr>
          <w:b/>
          <w:u w:val="single"/>
        </w:rPr>
        <w:t>14</w:t>
      </w:r>
      <w:r w:rsidR="00722345" w:rsidRPr="00215D8C">
        <w:rPr>
          <w:b/>
          <w:u w:val="single"/>
        </w:rPr>
        <w:t xml:space="preserve"> päeva jooksul peale </w:t>
      </w:r>
      <w:r>
        <w:rPr>
          <w:b/>
          <w:u w:val="single"/>
        </w:rPr>
        <w:t>r</w:t>
      </w:r>
      <w:r w:rsidR="00722345" w:rsidRPr="00215D8C">
        <w:rPr>
          <w:b/>
          <w:u w:val="single"/>
        </w:rPr>
        <w:t>aamlepingu sõlmimist.</w:t>
      </w:r>
      <w:r w:rsidR="009A0CAC" w:rsidRPr="00215D8C">
        <w:rPr>
          <w:b/>
          <w:bCs/>
          <w:u w:val="single"/>
        </w:rPr>
        <w:t xml:space="preserve"> </w:t>
      </w:r>
      <w:r w:rsidR="00994E45" w:rsidRPr="00215D8C">
        <w:t xml:space="preserve">Tagatise tingimused on sätestatud </w:t>
      </w:r>
      <w:r w:rsidR="007C50A8" w:rsidRPr="00215D8C">
        <w:t>raamlepingus</w:t>
      </w:r>
      <w:r w:rsidR="00994E45" w:rsidRPr="00215D8C">
        <w:t>.</w:t>
      </w:r>
    </w:p>
    <w:p w14:paraId="32D7C274" w14:textId="27D7450F" w:rsidR="008617AB" w:rsidRDefault="008617AB" w:rsidP="00215D8C">
      <w:pPr>
        <w:pStyle w:val="ListParagraph"/>
        <w:ind w:left="0"/>
        <w:contextualSpacing w:val="0"/>
        <w:jc w:val="both"/>
      </w:pPr>
    </w:p>
    <w:p w14:paraId="3268E21C" w14:textId="3438F161"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w:t>
      </w:r>
    </w:p>
    <w:p w14:paraId="2B5F18EE" w14:textId="77777777" w:rsidR="00C83CD7" w:rsidRPr="00215D8C" w:rsidRDefault="00C83CD7" w:rsidP="00215D8C">
      <w:pPr>
        <w:pStyle w:val="Heading2"/>
        <w:spacing w:before="0" w:after="0"/>
        <w:jc w:val="both"/>
        <w:rPr>
          <w:rFonts w:ascii="Times New Roman" w:hAnsi="Times New Roman" w:cs="Times New Roman"/>
          <w:sz w:val="24"/>
          <w:szCs w:val="24"/>
        </w:rPr>
      </w:pPr>
    </w:p>
    <w:p w14:paraId="6D3610E8" w14:textId="77777777" w:rsidR="003F6202" w:rsidRDefault="00361281" w:rsidP="00215D8C">
      <w:pPr>
        <w:pStyle w:val="ListParagraph"/>
        <w:numPr>
          <w:ilvl w:val="1"/>
          <w:numId w:val="11"/>
        </w:numPr>
        <w:contextualSpacing w:val="0"/>
        <w:jc w:val="both"/>
      </w:pPr>
      <w:r w:rsidRPr="00215D8C">
        <w:t>Pakkuja esitab RHR süsteemis täidetava pakkumuse maksumuse vormi</w:t>
      </w:r>
      <w:r w:rsidR="00C83CD7" w:rsidRPr="00215D8C">
        <w:t>.</w:t>
      </w:r>
    </w:p>
    <w:p w14:paraId="2140FC77" w14:textId="77777777" w:rsidR="009D4DB8" w:rsidRPr="00215D8C" w:rsidRDefault="009D4DB8" w:rsidP="009D4DB8">
      <w:pPr>
        <w:pStyle w:val="ListParagraph"/>
        <w:ind w:left="0"/>
        <w:contextualSpacing w:val="0"/>
        <w:jc w:val="both"/>
      </w:pPr>
    </w:p>
    <w:p w14:paraId="68587404" w14:textId="3B3CE0F1" w:rsidR="00DE0B55" w:rsidRDefault="00DE0B55" w:rsidP="00DE0B55">
      <w:pPr>
        <w:pStyle w:val="ListParagraph"/>
        <w:numPr>
          <w:ilvl w:val="1"/>
          <w:numId w:val="11"/>
        </w:numPr>
        <w:contextualSpacing w:val="0"/>
        <w:jc w:val="both"/>
      </w:pPr>
      <w:r w:rsidRPr="0028030E">
        <w:t xml:space="preserve">Pakkuja võib esitada ühe või mitu pakkumust. Pakkumus tuleb esitada ühe raamlepingu (ühe </w:t>
      </w:r>
      <w:r>
        <w:t>tehnika</w:t>
      </w:r>
      <w:r w:rsidRPr="0028030E">
        <w:t>komplekti) kohta. Rohkema kui ühe raamlepingu pakkumise soovi korral tuleb esitada vastavalt suurem arv pakkumusi, s.o iga raamlepingu kohta tuleb esitada eraldi pakkumus</w:t>
      </w:r>
      <w:r>
        <w:t>.</w:t>
      </w:r>
    </w:p>
    <w:p w14:paraId="7F9E78ED" w14:textId="77777777" w:rsidR="00DE0B55" w:rsidRDefault="00DE0B55" w:rsidP="00DE0B55">
      <w:pPr>
        <w:pStyle w:val="ListParagraph"/>
      </w:pPr>
    </w:p>
    <w:p w14:paraId="516B7EF2" w14:textId="256F4F71" w:rsidR="00576E75" w:rsidRPr="00215D8C" w:rsidRDefault="003F6202" w:rsidP="00215D8C">
      <w:pPr>
        <w:pStyle w:val="ListParagraph"/>
        <w:numPr>
          <w:ilvl w:val="1"/>
          <w:numId w:val="11"/>
        </w:numPr>
        <w:contextualSpacing w:val="0"/>
        <w:jc w:val="both"/>
      </w:pPr>
      <w:r w:rsidRPr="00215D8C">
        <w:t>Pakkumuse maksumus peab olema lõplik ja sisaldama kõiki kulusid vastavalt RHAD-le ning seal nimetamata kulusid, mis on vajalikud raamlepingu nõuetekohaseks täitmiseks. Null või negatiivse väärtusega maksumusi ei ole lubatud kasutada ja sellised pakkumused on hankijal õigus lugeda mittevastavaks ning tagasi lükata.</w:t>
      </w:r>
    </w:p>
    <w:p w14:paraId="1A3E95DF" w14:textId="77777777" w:rsidR="009D4DB8" w:rsidRPr="009D4DB8" w:rsidRDefault="009D4DB8" w:rsidP="009D4DB8">
      <w:pPr>
        <w:pStyle w:val="ListParagraph"/>
        <w:ind w:left="0"/>
        <w:contextualSpacing w:val="0"/>
        <w:jc w:val="both"/>
        <w:rPr>
          <w:shd w:val="clear" w:color="auto" w:fill="FFFFFF"/>
        </w:rPr>
      </w:pPr>
    </w:p>
    <w:p w14:paraId="255DBAE8" w14:textId="552226FD" w:rsidR="00576E75" w:rsidRPr="00215D8C" w:rsidRDefault="003F6202" w:rsidP="00215D8C">
      <w:pPr>
        <w:pStyle w:val="ListParagraph"/>
        <w:numPr>
          <w:ilvl w:val="1"/>
          <w:numId w:val="11"/>
        </w:numPr>
        <w:contextualSpacing w:val="0"/>
        <w:jc w:val="both"/>
        <w:rPr>
          <w:shd w:val="clear" w:color="auto" w:fill="FFFFFF"/>
        </w:rPr>
      </w:pPr>
      <w:r w:rsidRPr="00215D8C">
        <w:t>Hankija ei hüvita raamlepingu täitmisel pakkujale mingeid täiendavaid kulusid ega tee täiendavaid makseid.</w:t>
      </w:r>
    </w:p>
    <w:p w14:paraId="51F07C9C" w14:textId="77777777" w:rsidR="009D4DB8" w:rsidRPr="009D4DB8" w:rsidRDefault="009D4DB8" w:rsidP="009D4DB8">
      <w:pPr>
        <w:pStyle w:val="ListParagraph"/>
        <w:ind w:left="0"/>
        <w:contextualSpacing w:val="0"/>
        <w:jc w:val="both"/>
        <w:rPr>
          <w:shd w:val="clear" w:color="auto" w:fill="FFFFFF"/>
        </w:rPr>
      </w:pPr>
    </w:p>
    <w:p w14:paraId="621AC4E9" w14:textId="6E085D4E" w:rsidR="00576E75" w:rsidRPr="00215D8C" w:rsidRDefault="00576E75" w:rsidP="00215D8C">
      <w:pPr>
        <w:pStyle w:val="ListParagraph"/>
        <w:numPr>
          <w:ilvl w:val="1"/>
          <w:numId w:val="11"/>
        </w:numPr>
        <w:contextualSpacing w:val="0"/>
        <w:jc w:val="both"/>
        <w:rPr>
          <w:shd w:val="clear" w:color="auto" w:fill="FFFFFF"/>
        </w:rPr>
      </w:pPr>
      <w:r w:rsidRPr="00215D8C">
        <w:t>Huvitatud isik või pakkuja kannab hankemenetluses osalemisega seotud kogukulud ja -riski, kaasa arvatud vääramatu jõu (</w:t>
      </w:r>
      <w:r w:rsidRPr="00215D8C">
        <w:rPr>
          <w:i/>
          <w:iCs/>
        </w:rPr>
        <w:t>force majeure</w:t>
      </w:r>
      <w:r w:rsidRPr="00215D8C">
        <w:t>) toime võimalused.</w:t>
      </w:r>
    </w:p>
    <w:p w14:paraId="3E9BD1BE" w14:textId="77777777" w:rsidR="009D4DB8" w:rsidRDefault="009D4DB8" w:rsidP="009D4DB8">
      <w:pPr>
        <w:pStyle w:val="ListParagraph"/>
        <w:ind w:left="0"/>
        <w:contextualSpacing w:val="0"/>
        <w:jc w:val="both"/>
        <w:rPr>
          <w:shd w:val="clear" w:color="auto" w:fill="FFFFFF"/>
        </w:rPr>
      </w:pPr>
    </w:p>
    <w:p w14:paraId="120E71CB" w14:textId="11E94F81" w:rsidR="00576E75" w:rsidRDefault="00576E75" w:rsidP="00215D8C">
      <w:pPr>
        <w:pStyle w:val="ListParagraph"/>
        <w:numPr>
          <w:ilvl w:val="1"/>
          <w:numId w:val="11"/>
        </w:numPr>
        <w:contextualSpacing w:val="0"/>
        <w:jc w:val="both"/>
        <w:rPr>
          <w:shd w:val="clear" w:color="auto" w:fill="FFFFFF"/>
        </w:rPr>
      </w:pPr>
      <w:r w:rsidRPr="00215D8C">
        <w:rPr>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11E01ABF" w14:textId="77777777" w:rsidR="006F4883" w:rsidRPr="00215D8C" w:rsidRDefault="006F4883" w:rsidP="00CC46C3">
      <w:pPr>
        <w:pStyle w:val="ListParagraph"/>
        <w:ind w:left="0"/>
        <w:contextualSpacing w:val="0"/>
        <w:jc w:val="both"/>
        <w:rPr>
          <w:shd w:val="clear" w:color="auto" w:fill="FFFFFF"/>
        </w:rPr>
      </w:pPr>
    </w:p>
    <w:p w14:paraId="704D8AC1" w14:textId="2ABDFE97" w:rsidR="007723B4" w:rsidRPr="009F3512" w:rsidRDefault="009F3512" w:rsidP="009F3512">
      <w:pPr>
        <w:pStyle w:val="pealkiri"/>
        <w:numPr>
          <w:ilvl w:val="0"/>
          <w:numId w:val="11"/>
        </w:numPr>
        <w:spacing w:before="0" w:after="0"/>
        <w:ind w:left="426" w:hanging="426"/>
        <w:rPr>
          <w:b/>
          <w:sz w:val="24"/>
          <w:szCs w:val="24"/>
        </w:rPr>
      </w:pPr>
      <w:r w:rsidRPr="009F3512">
        <w:rPr>
          <w:b/>
          <w:sz w:val="24"/>
          <w:szCs w:val="24"/>
        </w:rPr>
        <w:t>PAKKUMUSTE HINDAMINE</w:t>
      </w:r>
    </w:p>
    <w:p w14:paraId="5DB72072" w14:textId="77777777" w:rsidR="00576E75" w:rsidRPr="00215D8C" w:rsidRDefault="00576E75" w:rsidP="00215D8C">
      <w:pPr>
        <w:pStyle w:val="ListParagraph"/>
        <w:ind w:left="0"/>
        <w:contextualSpacing w:val="0"/>
        <w:jc w:val="both"/>
      </w:pPr>
    </w:p>
    <w:p w14:paraId="0E7B6509" w14:textId="678BA6B7" w:rsidR="005D4281" w:rsidRDefault="009D5CB7" w:rsidP="005D4281">
      <w:pPr>
        <w:pStyle w:val="ListParagraph"/>
        <w:numPr>
          <w:ilvl w:val="1"/>
          <w:numId w:val="11"/>
        </w:numPr>
        <w:contextualSpacing w:val="0"/>
        <w:jc w:val="both"/>
      </w:pPr>
      <w:r w:rsidRPr="001E7C19">
        <w:t xml:space="preserve">Hankija tunnistab edukaks pakkumuste hindamise kriteeriumide </w:t>
      </w:r>
      <w:r w:rsidRPr="009D5CB7">
        <w:t>kohaselt</w:t>
      </w:r>
      <w:r w:rsidRPr="008066C0">
        <w:rPr>
          <w:b/>
          <w:bCs/>
        </w:rPr>
        <w:t xml:space="preserve"> hanke osas </w:t>
      </w:r>
      <w:r>
        <w:rPr>
          <w:b/>
          <w:bCs/>
        </w:rPr>
        <w:t>1</w:t>
      </w:r>
      <w:r w:rsidRPr="008066C0">
        <w:rPr>
          <w:b/>
          <w:bCs/>
        </w:rPr>
        <w:t xml:space="preserve"> (</w:t>
      </w:r>
      <w:r w:rsidR="003C53F4" w:rsidRPr="003C53F4">
        <w:rPr>
          <w:b/>
          <w:bCs/>
        </w:rPr>
        <w:t>Kagu metsakasvatuse piirkond</w:t>
      </w:r>
      <w:r w:rsidRPr="008066C0">
        <w:rPr>
          <w:b/>
          <w:bCs/>
        </w:rPr>
        <w:t>) mõlemas ühe</w:t>
      </w:r>
      <w:r>
        <w:t xml:space="preserve"> </w:t>
      </w:r>
      <w:r w:rsidRPr="008066C0">
        <w:rPr>
          <w:b/>
          <w:bCs/>
        </w:rPr>
        <w:t>(1)</w:t>
      </w:r>
      <w:r>
        <w:t xml:space="preserve"> </w:t>
      </w:r>
      <w:r w:rsidRPr="001E7C19">
        <w:t>majanduslikult soodsaim</w:t>
      </w:r>
      <w:r>
        <w:t>a</w:t>
      </w:r>
      <w:r w:rsidRPr="001E7C19">
        <w:t xml:space="preserve"> pakkumus</w:t>
      </w:r>
      <w:r>
        <w:t>e</w:t>
      </w:r>
      <w:r w:rsidRPr="009D5CB7">
        <w:t xml:space="preserve"> </w:t>
      </w:r>
      <w:r>
        <w:t>ning</w:t>
      </w:r>
      <w:r w:rsidRPr="009D5CB7">
        <w:rPr>
          <w:b/>
          <w:bCs/>
        </w:rPr>
        <w:t xml:space="preserve"> </w:t>
      </w:r>
      <w:r w:rsidRPr="008066C0">
        <w:rPr>
          <w:b/>
          <w:bCs/>
        </w:rPr>
        <w:t xml:space="preserve">hanke osas </w:t>
      </w:r>
      <w:r w:rsidR="00114961">
        <w:rPr>
          <w:b/>
          <w:bCs/>
        </w:rPr>
        <w:t>2</w:t>
      </w:r>
      <w:r w:rsidRPr="008066C0">
        <w:rPr>
          <w:b/>
          <w:bCs/>
        </w:rPr>
        <w:t xml:space="preserve"> (</w:t>
      </w:r>
      <w:r w:rsidR="005D00A3" w:rsidRPr="005D00A3">
        <w:rPr>
          <w:b/>
          <w:bCs/>
        </w:rPr>
        <w:t>Kirde metsakasvatuse piirkond</w:t>
      </w:r>
      <w:r w:rsidRPr="008066C0">
        <w:rPr>
          <w:b/>
          <w:bCs/>
        </w:rPr>
        <w:t>) kuni kaks (2)</w:t>
      </w:r>
      <w:r>
        <w:t xml:space="preserve">  </w:t>
      </w:r>
      <w:r w:rsidRPr="001E7C19">
        <w:t xml:space="preserve">majanduslikult </w:t>
      </w:r>
      <w:r w:rsidRPr="001E7C19">
        <w:lastRenderedPageBreak/>
        <w:t>soodsaima</w:t>
      </w:r>
      <w:r>
        <w:t>t</w:t>
      </w:r>
      <w:r w:rsidRPr="001E7C19">
        <w:t xml:space="preserve"> pakkumus</w:t>
      </w:r>
      <w:r>
        <w:t>t</w:t>
      </w:r>
      <w:r w:rsidR="008B609B" w:rsidRPr="001E7C19">
        <w:t xml:space="preserve">. Hankija arvestab majanduslikult soodsaima pakkumuse väljaselgitamisel ainult pakkumuse maksumust ja tunnistab edukaks </w:t>
      </w:r>
      <w:r w:rsidR="008B609B" w:rsidRPr="00215D8C">
        <w:t xml:space="preserve">väikseima hinnakoefitsiendiga </w:t>
      </w:r>
      <w:r w:rsidR="008B609B" w:rsidRPr="001E7C19">
        <w:t>(suurima punktisummaga) pakkumuse</w:t>
      </w:r>
      <w:r w:rsidR="003B236C" w:rsidRPr="00215D8C">
        <w:t>.</w:t>
      </w:r>
    </w:p>
    <w:p w14:paraId="307CAC53" w14:textId="77777777" w:rsidR="00A63511" w:rsidRDefault="00A63511" w:rsidP="00A63511">
      <w:pPr>
        <w:pStyle w:val="ListParagraph"/>
        <w:ind w:left="0"/>
        <w:contextualSpacing w:val="0"/>
        <w:jc w:val="both"/>
      </w:pPr>
    </w:p>
    <w:p w14:paraId="29C5FC1E" w14:textId="7387B895" w:rsidR="00A63511" w:rsidRDefault="00A63511" w:rsidP="00A63511">
      <w:pPr>
        <w:pStyle w:val="ListParagraph"/>
        <w:numPr>
          <w:ilvl w:val="1"/>
          <w:numId w:val="11"/>
        </w:numPr>
        <w:contextualSpacing w:val="0"/>
        <w:jc w:val="both"/>
      </w:pPr>
      <w:r w:rsidRPr="00215D8C">
        <w:t xml:space="preserve">Kui </w:t>
      </w:r>
      <w:r>
        <w:t>hanke osas 1 (</w:t>
      </w:r>
      <w:r w:rsidRPr="00E105FE">
        <w:t>Kagu metsakasvatuse piirkond</w:t>
      </w:r>
      <w:r>
        <w:t xml:space="preserve">) on </w:t>
      </w:r>
      <w:r w:rsidRPr="00215D8C">
        <w:t xml:space="preserve">võrdselt väikseima hinnakoefitsiendiga (suurima punktisummaga) pakkumuse esitanud rohkem kui üks pakkuja,  siis </w:t>
      </w:r>
      <w:r w:rsidRPr="006C6A42">
        <w:t>selgitatakse edukas pakkumus nende pakkujate vahel liisuheitmise teel. Liisuheitmise koht ja kord teatatakse eelnevalt pakkujatele ning nende (volitatud) esindajatel on õigus viibida liisuheitmise juures</w:t>
      </w:r>
      <w:r w:rsidRPr="00215D8C">
        <w:t>.</w:t>
      </w:r>
    </w:p>
    <w:p w14:paraId="580C1F3B" w14:textId="77777777" w:rsidR="005D4281" w:rsidRDefault="005D4281" w:rsidP="005D4281">
      <w:pPr>
        <w:pStyle w:val="ListParagraph"/>
        <w:ind w:left="0"/>
        <w:contextualSpacing w:val="0"/>
        <w:jc w:val="both"/>
      </w:pPr>
    </w:p>
    <w:p w14:paraId="28FFFFEF" w14:textId="6416BE7C" w:rsidR="00E105FE" w:rsidRDefault="00E105FE" w:rsidP="00E105FE">
      <w:pPr>
        <w:pStyle w:val="Heading2"/>
        <w:numPr>
          <w:ilvl w:val="1"/>
          <w:numId w:val="11"/>
        </w:numPr>
        <w:spacing w:before="0" w:after="0"/>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Kui hanke osas </w:t>
      </w:r>
      <w:r w:rsidR="00114961">
        <w:rPr>
          <w:rFonts w:ascii="Times New Roman" w:hAnsi="Times New Roman" w:cs="Times New Roman"/>
          <w:b w:val="0"/>
          <w:i w:val="0"/>
          <w:sz w:val="24"/>
          <w:szCs w:val="24"/>
        </w:rPr>
        <w:t>2</w:t>
      </w:r>
      <w:r>
        <w:rPr>
          <w:rFonts w:ascii="Times New Roman" w:hAnsi="Times New Roman" w:cs="Times New Roman"/>
          <w:b w:val="0"/>
          <w:i w:val="0"/>
          <w:sz w:val="24"/>
          <w:szCs w:val="24"/>
        </w:rPr>
        <w:t xml:space="preserve"> (</w:t>
      </w:r>
      <w:r w:rsidRPr="00E105FE">
        <w:rPr>
          <w:rFonts w:ascii="Times New Roman" w:hAnsi="Times New Roman" w:cs="Times New Roman"/>
          <w:b w:val="0"/>
          <w:i w:val="0"/>
          <w:sz w:val="24"/>
          <w:szCs w:val="24"/>
        </w:rPr>
        <w:t>Kirde metsakasvatuse piirkond</w:t>
      </w:r>
      <w:r>
        <w:rPr>
          <w:rFonts w:ascii="Times New Roman" w:hAnsi="Times New Roman" w:cs="Times New Roman"/>
          <w:b w:val="0"/>
          <w:i w:val="0"/>
          <w:sz w:val="24"/>
          <w:szCs w:val="24"/>
        </w:rPr>
        <w:t>) on:</w:t>
      </w:r>
    </w:p>
    <w:p w14:paraId="000A38FD" w14:textId="07059CA4" w:rsidR="00E105FE" w:rsidRDefault="00E105FE" w:rsidP="00E105FE">
      <w:pPr>
        <w:pStyle w:val="Heading2"/>
        <w:numPr>
          <w:ilvl w:val="2"/>
          <w:numId w:val="11"/>
        </w:numPr>
        <w:spacing w:before="0" w:after="0"/>
        <w:jc w:val="both"/>
        <w:rPr>
          <w:rFonts w:ascii="Times New Roman" w:hAnsi="Times New Roman" w:cs="Times New Roman"/>
          <w:b w:val="0"/>
          <w:i w:val="0"/>
          <w:sz w:val="24"/>
          <w:szCs w:val="24"/>
        </w:rPr>
      </w:pPr>
      <w:r>
        <w:rPr>
          <w:rFonts w:ascii="Times New Roman" w:hAnsi="Times New Roman" w:cs="Times New Roman"/>
          <w:b w:val="0"/>
          <w:i w:val="0"/>
          <w:sz w:val="24"/>
          <w:szCs w:val="24"/>
        </w:rPr>
        <w:t>k</w:t>
      </w:r>
      <w:r w:rsidRPr="00367879">
        <w:rPr>
          <w:rFonts w:ascii="Times New Roman" w:hAnsi="Times New Roman" w:cs="Times New Roman"/>
          <w:b w:val="0"/>
          <w:i w:val="0"/>
          <w:sz w:val="24"/>
          <w:szCs w:val="24"/>
        </w:rPr>
        <w:t>ahe või enama võrdse</w:t>
      </w:r>
      <w:r w:rsidR="0029679F">
        <w:rPr>
          <w:rFonts w:ascii="Times New Roman" w:hAnsi="Times New Roman" w:cs="Times New Roman"/>
          <w:b w:val="0"/>
          <w:i w:val="0"/>
          <w:sz w:val="24"/>
          <w:szCs w:val="24"/>
        </w:rPr>
        <w:t xml:space="preserve"> madalaima</w:t>
      </w:r>
      <w:r w:rsidRPr="00367879">
        <w:rPr>
          <w:rFonts w:ascii="Times New Roman" w:hAnsi="Times New Roman" w:cs="Times New Roman"/>
          <w:b w:val="0"/>
          <w:i w:val="0"/>
          <w:sz w:val="24"/>
          <w:szCs w:val="24"/>
        </w:rPr>
        <w:t xml:space="preserve"> hinnakoefitsiendiga pakkumuse korral tunnistatakse need pakkumused samaaegselt edukaks, kui nendes pakkumustes pakutud raamlepingute koguarv ei ületa hankija poolt määratavat ja edukaks tunnistatavate pakkumustega täitmata raamlepingute arvu, või;</w:t>
      </w:r>
    </w:p>
    <w:p w14:paraId="2338E820" w14:textId="77777777" w:rsidR="00E105FE" w:rsidRPr="006C6A42" w:rsidRDefault="00E105FE" w:rsidP="00E105FE">
      <w:pPr>
        <w:pStyle w:val="Heading2"/>
        <w:numPr>
          <w:ilvl w:val="2"/>
          <w:numId w:val="11"/>
        </w:numPr>
        <w:spacing w:before="0" w:after="0"/>
        <w:jc w:val="both"/>
        <w:rPr>
          <w:rFonts w:ascii="Times New Roman" w:hAnsi="Times New Roman" w:cs="Times New Roman"/>
          <w:b w:val="0"/>
          <w:i w:val="0"/>
          <w:sz w:val="24"/>
          <w:szCs w:val="24"/>
        </w:rPr>
      </w:pPr>
      <w:r>
        <w:rPr>
          <w:rFonts w:ascii="Times New Roman" w:hAnsi="Times New Roman" w:cs="Times New Roman"/>
          <w:b w:val="0"/>
          <w:i w:val="0"/>
          <w:sz w:val="24"/>
          <w:szCs w:val="24"/>
        </w:rPr>
        <w:t>k</w:t>
      </w:r>
      <w:r w:rsidRPr="006C6A42">
        <w:rPr>
          <w:rFonts w:ascii="Times New Roman" w:hAnsi="Times New Roman" w:cs="Times New Roman"/>
          <w:b w:val="0"/>
          <w:i w:val="0"/>
          <w:sz w:val="24"/>
          <w:szCs w:val="24"/>
        </w:rPr>
        <w:t>ui sama hinnakoefitsient on pakutud kahes või enamas pakkumuses ning nende samaaegselt edukaks tunnistamisel ületaks nendes pakkumustes pakutud raamlepingute koguarv hankija poolt määratava ja edukaks tunnistatavate pakkumustega täitmata raamlepingute arvu, selgitatakse edukas pakkumus nende pakkujate vahel liisuheitmise teel. Liisuheitmise koht ja kord teatatakse eelnevalt pakkujatele ning nende (volitatud) esindajatel on õigus viibida liisuheitmise juures.</w:t>
      </w:r>
    </w:p>
    <w:p w14:paraId="3C908C7E" w14:textId="77777777" w:rsidR="009D4DB8" w:rsidRPr="00215D8C" w:rsidRDefault="009D4DB8" w:rsidP="009D4DB8">
      <w:pPr>
        <w:pStyle w:val="ListParagraph"/>
        <w:ind w:left="0"/>
        <w:contextualSpacing w:val="0"/>
        <w:jc w:val="both"/>
      </w:pPr>
    </w:p>
    <w:p w14:paraId="5666448E" w14:textId="7FD6C0B4" w:rsidR="001B684D" w:rsidRDefault="00162B26" w:rsidP="2C9DE63F">
      <w:pPr>
        <w:pStyle w:val="ListParagraph"/>
        <w:numPr>
          <w:ilvl w:val="1"/>
          <w:numId w:val="11"/>
        </w:numPr>
        <w:jc w:val="both"/>
      </w:pPr>
      <w:r>
        <w:t xml:space="preserve">Hankija ei ole kohustatud tunnistama pakkumusi edukaks ega sõlmima </w:t>
      </w:r>
      <w:r w:rsidR="00670341">
        <w:t>raamleping</w:t>
      </w:r>
      <w:r>
        <w:t>uid hankemenetluses pakutavast teenuse hinnast (hinnakoefitsiendi suurusest) sõltumata, s.o hankija jaoks liiga kõrge hinnaga (hinnakoefitsiendiga</w:t>
      </w:r>
      <w:r w:rsidR="009230F3">
        <w:t xml:space="preserve"> üle 1,500</w:t>
      </w:r>
      <w:r>
        <w:t>) teenust ei ole hankija kohustatud tellima.</w:t>
      </w:r>
      <w:r w:rsidR="00D069C0">
        <w:t xml:space="preserve"> </w:t>
      </w:r>
      <w:r w:rsidR="007921E1">
        <w:t xml:space="preserve">Hankija hinnangul on selle hinnaraamistiku koefitsiendi 1,000 tasemel </w:t>
      </w:r>
      <w:r w:rsidR="003E205D">
        <w:t>teenus</w:t>
      </w:r>
      <w:r w:rsidR="009230F3">
        <w:t>e</w:t>
      </w:r>
      <w:r w:rsidR="007921E1">
        <w:t xml:space="preserve"> hind realistlik (teenuse osutamist võimaldav), konkurentsivõimeline ja õiglane. </w:t>
      </w:r>
    </w:p>
    <w:p w14:paraId="34F2CE36" w14:textId="77777777" w:rsidR="00F75743" w:rsidRDefault="00F75743" w:rsidP="007921E1">
      <w:pPr>
        <w:pStyle w:val="ListParagraph"/>
      </w:pPr>
    </w:p>
    <w:p w14:paraId="612A3494" w14:textId="77777777" w:rsidR="001B684D" w:rsidRPr="00A17E56" w:rsidRDefault="001B684D" w:rsidP="001B684D">
      <w:pPr>
        <w:pStyle w:val="ListParagraph"/>
        <w:numPr>
          <w:ilvl w:val="0"/>
          <w:numId w:val="11"/>
        </w:numPr>
        <w:suppressAutoHyphens w:val="0"/>
        <w:contextualSpacing w:val="0"/>
        <w:jc w:val="both"/>
        <w:rPr>
          <w:b/>
          <w:bCs/>
        </w:rPr>
      </w:pPr>
      <w:bookmarkStart w:id="0" w:name="_Toc346698781"/>
      <w:bookmarkStart w:id="1" w:name="_Toc351709515"/>
      <w:bookmarkStart w:id="2" w:name="_Toc387321725"/>
      <w:bookmarkStart w:id="3" w:name="_Toc417992005"/>
      <w:r w:rsidRPr="008364FC">
        <w:rPr>
          <w:b/>
          <w:bCs/>
          <w:kern w:val="32"/>
        </w:rPr>
        <w:t>KÕIKIDE PAKKUMUSTE TAGASILÜKKAMISE ALUSED JA HANKEMENETLUSE KEHTETUKS TUNNISTAMINE</w:t>
      </w:r>
    </w:p>
    <w:p w14:paraId="0DB10133" w14:textId="77777777" w:rsidR="00A17E56" w:rsidRPr="008364FC" w:rsidRDefault="00A17E56" w:rsidP="00A17E56">
      <w:pPr>
        <w:pStyle w:val="ListParagraph"/>
        <w:suppressAutoHyphens w:val="0"/>
        <w:ind w:left="0"/>
        <w:contextualSpacing w:val="0"/>
        <w:jc w:val="both"/>
        <w:rPr>
          <w:b/>
          <w:bCs/>
        </w:rPr>
      </w:pPr>
    </w:p>
    <w:bookmarkEnd w:id="0"/>
    <w:bookmarkEnd w:id="1"/>
    <w:bookmarkEnd w:id="2"/>
    <w:bookmarkEnd w:id="3"/>
    <w:p w14:paraId="2B300E5F"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 võib lisaks RHS §-s 116 sätestatud juhtudele teha põhjendatud kirjaliku otsuse kõigi pakkumuste tagasilükkamise kohta kui:</w:t>
      </w:r>
    </w:p>
    <w:p w14:paraId="6DA42EF9"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ei ole tagatud piisav konkurents (laekub kaks või vähem pakkumust või vastavaks tunnistatakse ainult üks  pakkumus);</w:t>
      </w:r>
    </w:p>
    <w:p w14:paraId="4EAAE5D7" w14:textId="47E0E2FF" w:rsidR="001B684D" w:rsidRPr="00077725" w:rsidRDefault="0068474C"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kõigis esitatud pakkumustes on pakutud hankija jaoks liiga kõrget hinnakoefitsienti</w:t>
      </w:r>
      <w:r w:rsidR="001B684D" w:rsidRPr="00077725">
        <w:rPr>
          <w:rFonts w:ascii="Times New Roman" w:hAnsi="Times New Roman" w:cs="Times New Roman"/>
          <w:sz w:val="24"/>
          <w:szCs w:val="24"/>
        </w:rPr>
        <w:t>.</w:t>
      </w:r>
    </w:p>
    <w:p w14:paraId="6D38AD12" w14:textId="77777777" w:rsidR="009D4DB8" w:rsidRPr="00077725" w:rsidRDefault="009D4DB8" w:rsidP="009D4DB8">
      <w:pPr>
        <w:pStyle w:val="111"/>
        <w:numPr>
          <w:ilvl w:val="0"/>
          <w:numId w:val="0"/>
        </w:numPr>
        <w:rPr>
          <w:rFonts w:ascii="Times New Roman" w:hAnsi="Times New Roman" w:cs="Times New Roman"/>
          <w:sz w:val="24"/>
          <w:szCs w:val="24"/>
        </w:rPr>
      </w:pPr>
    </w:p>
    <w:p w14:paraId="0D404BCA" w14:textId="77777777" w:rsidR="001B684D" w:rsidRPr="00077725" w:rsidRDefault="001B684D" w:rsidP="001B684D">
      <w:pPr>
        <w:pStyle w:val="11"/>
        <w:numPr>
          <w:ilvl w:val="1"/>
          <w:numId w:val="11"/>
        </w:numPr>
        <w:rPr>
          <w:rFonts w:ascii="Times New Roman" w:hAnsi="Times New Roman" w:cs="Times New Roman"/>
          <w:sz w:val="24"/>
          <w:szCs w:val="24"/>
        </w:rPr>
      </w:pPr>
      <w:r w:rsidRPr="00077725">
        <w:rPr>
          <w:rFonts w:ascii="Times New Roman" w:hAnsi="Times New Roman" w:cs="Times New Roman"/>
          <w:sz w:val="24"/>
          <w:szCs w:val="24"/>
        </w:rPr>
        <w:t>Hankijal on õigus hankemenetlus põhjendatud kirjaliku otsusega kehtetuks tunnistada.</w:t>
      </w:r>
      <w:r w:rsidRPr="00077725">
        <w:rPr>
          <w:rFonts w:ascii="Times New Roman" w:eastAsiaTheme="minorEastAsia" w:hAnsi="Times New Roman" w:cs="Times New Roman"/>
          <w:color w:val="000000" w:themeColor="text1"/>
          <w:sz w:val="24"/>
          <w:szCs w:val="24"/>
        </w:rPr>
        <w:t xml:space="preserve"> </w:t>
      </w:r>
      <w:r w:rsidRPr="00077725">
        <w:rPr>
          <w:rFonts w:ascii="Times New Roman" w:hAnsi="Times New Roman" w:cs="Times New Roman"/>
          <w:sz w:val="24"/>
          <w:szCs w:val="24"/>
        </w:rPr>
        <w:t>Põhjendatud vajaduseks võib olla eelkõige, kuid mitte ainult:</w:t>
      </w:r>
    </w:p>
    <w:p w14:paraId="76A84053" w14:textId="77777777" w:rsidR="001B684D" w:rsidRPr="00077725"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tekib vajadus raamlepingu eset olulisel määral muuta;</w:t>
      </w:r>
    </w:p>
    <w:p w14:paraId="2FB895FB" w14:textId="77777777" w:rsidR="001B684D" w:rsidRPr="008364FC" w:rsidRDefault="001B684D" w:rsidP="001B684D">
      <w:pPr>
        <w:pStyle w:val="111"/>
        <w:numPr>
          <w:ilvl w:val="2"/>
          <w:numId w:val="11"/>
        </w:numPr>
        <w:rPr>
          <w:rFonts w:ascii="Times New Roman" w:hAnsi="Times New Roman" w:cs="Times New Roman"/>
          <w:sz w:val="24"/>
          <w:szCs w:val="24"/>
        </w:rPr>
      </w:pPr>
      <w:r w:rsidRPr="00077725">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w:t>
      </w:r>
      <w:r w:rsidRPr="008364FC">
        <w:rPr>
          <w:rFonts w:ascii="Times New Roman" w:hAnsi="Times New Roman" w:cs="Times New Roman"/>
          <w:sz w:val="24"/>
          <w:szCs w:val="24"/>
        </w:rPr>
        <w:t xml:space="preserve"> ei vastaks muutunud asjaolude tõttu hankija varasematele vajadustele või ootustele;</w:t>
      </w:r>
    </w:p>
    <w:p w14:paraId="575E9254" w14:textId="77777777" w:rsidR="001B684D" w:rsidRPr="008364FC"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622079AE" w14:textId="77777777" w:rsidR="001B684D" w:rsidRDefault="001B684D" w:rsidP="001B684D">
      <w:pPr>
        <w:pStyle w:val="111"/>
        <w:numPr>
          <w:ilvl w:val="2"/>
          <w:numId w:val="11"/>
        </w:numPr>
        <w:rPr>
          <w:rFonts w:ascii="Times New Roman" w:hAnsi="Times New Roman" w:cs="Times New Roman"/>
          <w:sz w:val="24"/>
          <w:szCs w:val="24"/>
        </w:rPr>
      </w:pPr>
      <w:r w:rsidRPr="008364FC">
        <w:rPr>
          <w:rFonts w:ascii="Times New Roman" w:hAnsi="Times New Roman" w:cs="Times New Roman"/>
          <w:sz w:val="24"/>
          <w:szCs w:val="24"/>
        </w:rPr>
        <w:t>kui hankemenetluses on ilmnenud ebakõlad, mida ei ole võimalik kõrvaldada ega menetlust seetõttu õiguspäraselt lõpule viia.</w:t>
      </w:r>
    </w:p>
    <w:p w14:paraId="08A9B737" w14:textId="77777777" w:rsidR="00A95562" w:rsidRDefault="00A95562" w:rsidP="00A95562">
      <w:pPr>
        <w:pStyle w:val="111"/>
        <w:numPr>
          <w:ilvl w:val="0"/>
          <w:numId w:val="0"/>
        </w:numPr>
        <w:rPr>
          <w:rFonts w:ascii="Times New Roman" w:hAnsi="Times New Roman" w:cs="Times New Roman"/>
          <w:sz w:val="24"/>
          <w:szCs w:val="24"/>
        </w:rPr>
      </w:pPr>
    </w:p>
    <w:p w14:paraId="0CD1A68D" w14:textId="77777777" w:rsidR="00A95562" w:rsidRPr="008364FC" w:rsidRDefault="00A95562" w:rsidP="00A95562">
      <w:pPr>
        <w:pStyle w:val="11"/>
        <w:numPr>
          <w:ilvl w:val="1"/>
          <w:numId w:val="11"/>
        </w:numPr>
        <w:rPr>
          <w:rFonts w:ascii="Times New Roman" w:hAnsi="Times New Roman" w:cs="Times New Roman"/>
          <w:sz w:val="24"/>
          <w:szCs w:val="24"/>
        </w:rPr>
      </w:pPr>
      <w:r w:rsidRPr="008364FC">
        <w:rPr>
          <w:rFonts w:ascii="Times New Roman" w:hAnsi="Times New Roman" w:cs="Times New Roman"/>
          <w:sz w:val="24"/>
          <w:szCs w:val="24"/>
        </w:rPr>
        <w:t>Hankija võib teha otsuse kõigi pakkumuste tagasilükkamise või hankemenetluse kehtetuks tunnistamise kohta iga osa suhtes eraldi.</w:t>
      </w:r>
    </w:p>
    <w:p w14:paraId="3473A163" w14:textId="77777777" w:rsidR="00A9143C" w:rsidRDefault="00A9143C" w:rsidP="00215D8C">
      <w:pPr>
        <w:pStyle w:val="ListParagraph"/>
        <w:ind w:left="0"/>
        <w:contextualSpacing w:val="0"/>
        <w:jc w:val="both"/>
      </w:pPr>
    </w:p>
    <w:p w14:paraId="530331C0" w14:textId="469E9C6F" w:rsidR="00863AA2" w:rsidRPr="009F3512" w:rsidRDefault="009F3512" w:rsidP="009F3512">
      <w:pPr>
        <w:pStyle w:val="pealkiri"/>
        <w:numPr>
          <w:ilvl w:val="0"/>
          <w:numId w:val="11"/>
        </w:numPr>
        <w:spacing w:before="0" w:after="0"/>
        <w:ind w:left="426" w:hanging="426"/>
        <w:rPr>
          <w:b/>
          <w:sz w:val="24"/>
          <w:szCs w:val="24"/>
        </w:rPr>
      </w:pPr>
      <w:r w:rsidRPr="009F3512">
        <w:rPr>
          <w:b/>
          <w:sz w:val="24"/>
          <w:szCs w:val="24"/>
        </w:rPr>
        <w:t>RAAMLEPINGU SÕLMIMI</w:t>
      </w:r>
      <w:r w:rsidR="009F6968">
        <w:rPr>
          <w:b/>
          <w:sz w:val="24"/>
          <w:szCs w:val="24"/>
        </w:rPr>
        <w:t>NE</w:t>
      </w:r>
    </w:p>
    <w:p w14:paraId="3C9863F9" w14:textId="77777777" w:rsidR="00746D67" w:rsidRPr="00215D8C" w:rsidRDefault="00746D67" w:rsidP="00215D8C">
      <w:pPr>
        <w:jc w:val="both"/>
      </w:pPr>
    </w:p>
    <w:p w14:paraId="5CEB6AA9" w14:textId="77777777" w:rsidR="00C03CBE" w:rsidRDefault="00C0183D" w:rsidP="00C03CBE">
      <w:pPr>
        <w:pStyle w:val="ListParagraph"/>
        <w:numPr>
          <w:ilvl w:val="1"/>
          <w:numId w:val="11"/>
        </w:numPr>
        <w:tabs>
          <w:tab w:val="left" w:pos="567"/>
        </w:tabs>
        <w:contextualSpacing w:val="0"/>
        <w:jc w:val="both"/>
      </w:pPr>
      <w:r w:rsidRPr="0028030E">
        <w:t xml:space="preserve">Raamleping sõlmitakse iga edukaks tunnistatud pakkujaga raamlepingu projektis kindlaksmääratud tingimustel tähtajaga kuni </w:t>
      </w:r>
      <w:r w:rsidR="0012370E">
        <w:t>31.12.2029</w:t>
      </w:r>
      <w:r w:rsidRPr="0028030E">
        <w:t xml:space="preserve"> või kuni maksimaalse kogumaksumuse täitumiseni</w:t>
      </w:r>
      <w:r w:rsidR="00EE5739" w:rsidRPr="00215D8C">
        <w:t>.</w:t>
      </w:r>
      <w:r w:rsidR="00125B94">
        <w:t xml:space="preserve"> </w:t>
      </w:r>
      <w:r w:rsidR="00EE5739" w:rsidRPr="00215D8C">
        <w:t xml:space="preserve"> </w:t>
      </w:r>
    </w:p>
    <w:p w14:paraId="7C698F11" w14:textId="77777777" w:rsidR="00C03CBE" w:rsidRDefault="00C03CBE" w:rsidP="00C03CBE">
      <w:pPr>
        <w:pStyle w:val="ListParagraph"/>
        <w:tabs>
          <w:tab w:val="left" w:pos="567"/>
        </w:tabs>
        <w:ind w:left="0"/>
        <w:contextualSpacing w:val="0"/>
        <w:jc w:val="both"/>
      </w:pPr>
    </w:p>
    <w:p w14:paraId="0000F163" w14:textId="77777777" w:rsidR="00222099" w:rsidRPr="00222099" w:rsidRDefault="00222099" w:rsidP="00222099">
      <w:pPr>
        <w:pStyle w:val="ListParagraph"/>
        <w:numPr>
          <w:ilvl w:val="1"/>
          <w:numId w:val="11"/>
        </w:numPr>
        <w:tabs>
          <w:tab w:val="left" w:pos="567"/>
        </w:tabs>
        <w:contextualSpacing w:val="0"/>
        <w:jc w:val="both"/>
      </w:pPr>
      <w:r w:rsidRPr="00222099">
        <w:t xml:space="preserve">Raamleping sõlmitakse edukaks tunnistatud pakkumusele nõustumuse andmisega. Juhul, kui sellisel viisil sõlmitud lepingut ei ole asutud lepingu tingimustes kirjeldatud viisil ja ajal täitma, siis loeb hankija sellise rikkumise oluliseks lepingurikkumiseks (rikutakse kohustust, mille täpne järgimine on lepingust tulenevalt teise lepingupoole huvi püsimise eelduseks lepingu täitmise vastu) ja hankijal on ilma nende kohustuste täitmiseks täiendavat tähtaega andmata õigus jätkata RHS § 119 alusel hankemenetlusega ning nõuda kahju hüvitamist. </w:t>
      </w:r>
    </w:p>
    <w:p w14:paraId="3F392068" w14:textId="77777777" w:rsidR="00222099" w:rsidRPr="00222099" w:rsidRDefault="00222099" w:rsidP="00222099">
      <w:pPr>
        <w:pStyle w:val="ListParagraph"/>
        <w:tabs>
          <w:tab w:val="left" w:pos="567"/>
        </w:tabs>
        <w:ind w:left="0"/>
        <w:contextualSpacing w:val="0"/>
        <w:jc w:val="both"/>
      </w:pPr>
    </w:p>
    <w:p w14:paraId="0D9D0D87" w14:textId="77777777" w:rsidR="00222099" w:rsidRPr="00222099" w:rsidRDefault="00222099" w:rsidP="00222099">
      <w:pPr>
        <w:pStyle w:val="ListParagraph"/>
        <w:numPr>
          <w:ilvl w:val="1"/>
          <w:numId w:val="11"/>
        </w:numPr>
        <w:tabs>
          <w:tab w:val="left" w:pos="567"/>
        </w:tabs>
        <w:contextualSpacing w:val="0"/>
        <w:jc w:val="both"/>
      </w:pPr>
      <w:r w:rsidRPr="00222099">
        <w:t xml:space="preserve">Nõustumus antakse läbi RHR süsteemi, edastades edukale pakkujale hankija nimel raamlepingu sõlmimiseks volitatud isiku poolt digitaalselt allkirjastatud konteineri, milles sisalduvad riigihankes hanke alusdokumentidena esitatud raamlepingu tingimused ja edukaks tunnistatud pakkumus. Raamlepingu sõlmimise ja jõustumise ajaks on nõustumuse esitamise päev. </w:t>
      </w:r>
    </w:p>
    <w:p w14:paraId="5D1CA9D7" w14:textId="77777777" w:rsidR="00222099" w:rsidRPr="00222099" w:rsidRDefault="00222099" w:rsidP="00222099">
      <w:pPr>
        <w:pStyle w:val="ListParagraph"/>
        <w:tabs>
          <w:tab w:val="left" w:pos="567"/>
        </w:tabs>
        <w:ind w:left="0"/>
        <w:contextualSpacing w:val="0"/>
        <w:jc w:val="both"/>
      </w:pPr>
    </w:p>
    <w:p w14:paraId="2FAC86FB" w14:textId="77777777" w:rsidR="00222099" w:rsidRPr="00222099" w:rsidRDefault="00222099" w:rsidP="00222099">
      <w:pPr>
        <w:pStyle w:val="ListParagraph"/>
        <w:numPr>
          <w:ilvl w:val="1"/>
          <w:numId w:val="11"/>
        </w:numPr>
        <w:tabs>
          <w:tab w:val="left" w:pos="567"/>
        </w:tabs>
        <w:contextualSpacing w:val="0"/>
        <w:jc w:val="both"/>
      </w:pPr>
      <w:r w:rsidRPr="00222099">
        <w:t xml:space="preserve">Hankija soovib raamlepingu sõlmida (nõustumuse anda) oma äranägemisel mõistlikul esimesel võimalusel peale hankemenetluses lepingu sõlmimise võimaluse tekkimist.  </w:t>
      </w:r>
    </w:p>
    <w:p w14:paraId="45750E43" w14:textId="77777777" w:rsidR="004D1906" w:rsidRPr="00215D8C" w:rsidRDefault="004D1906" w:rsidP="00215D8C">
      <w:pPr>
        <w:pStyle w:val="ListParagraph"/>
        <w:tabs>
          <w:tab w:val="left" w:pos="709"/>
        </w:tabs>
        <w:suppressAutoHyphens w:val="0"/>
        <w:autoSpaceDE w:val="0"/>
        <w:autoSpaceDN w:val="0"/>
        <w:adjustRightInd w:val="0"/>
        <w:ind w:left="0"/>
        <w:contextualSpacing w:val="0"/>
        <w:jc w:val="both"/>
      </w:pPr>
    </w:p>
    <w:p w14:paraId="2A21FB30" w14:textId="44768A66" w:rsidR="004D1906" w:rsidRPr="00DB7998" w:rsidRDefault="00DB7998" w:rsidP="00DB7998">
      <w:pPr>
        <w:pStyle w:val="pealkiri"/>
        <w:numPr>
          <w:ilvl w:val="0"/>
          <w:numId w:val="11"/>
        </w:numPr>
        <w:spacing w:before="0" w:after="0"/>
        <w:ind w:left="426" w:hanging="426"/>
        <w:rPr>
          <w:b/>
          <w:sz w:val="24"/>
          <w:szCs w:val="24"/>
        </w:rPr>
      </w:pPr>
      <w:bookmarkStart w:id="4" w:name="_Toc346698782"/>
      <w:bookmarkStart w:id="5" w:name="_Toc351709516"/>
      <w:bookmarkStart w:id="6" w:name="_Toc387321726"/>
      <w:bookmarkStart w:id="7" w:name="_Toc417992006"/>
      <w:r w:rsidRPr="00DB7998">
        <w:rPr>
          <w:b/>
          <w:sz w:val="24"/>
          <w:szCs w:val="24"/>
        </w:rPr>
        <w:t>LISATEABE SAAMINE</w:t>
      </w:r>
    </w:p>
    <w:p w14:paraId="7E2B2FE4" w14:textId="77777777" w:rsidR="007F4F6B" w:rsidRPr="00215D8C" w:rsidRDefault="007F4F6B" w:rsidP="00215D8C">
      <w:pPr>
        <w:pStyle w:val="pealkiri"/>
        <w:spacing w:before="0" w:after="0"/>
        <w:ind w:left="0"/>
        <w:rPr>
          <w:b/>
          <w:sz w:val="24"/>
          <w:szCs w:val="24"/>
        </w:rPr>
      </w:pPr>
    </w:p>
    <w:p w14:paraId="74AE36AD" w14:textId="77777777" w:rsidR="004D1906"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4CCDCD6D" w14:textId="77777777" w:rsidR="00DB7998" w:rsidRPr="00215D8C" w:rsidRDefault="00DB7998" w:rsidP="00DB7998">
      <w:pPr>
        <w:pStyle w:val="11"/>
        <w:numPr>
          <w:ilvl w:val="0"/>
          <w:numId w:val="0"/>
        </w:numPr>
        <w:rPr>
          <w:rFonts w:ascii="Times New Roman" w:eastAsia="Arial" w:hAnsi="Times New Roman" w:cs="Times New Roman"/>
          <w:sz w:val="24"/>
          <w:szCs w:val="24"/>
        </w:rPr>
      </w:pPr>
    </w:p>
    <w:p w14:paraId="5A748DAC" w14:textId="77777777" w:rsidR="004D1906" w:rsidRPr="00215D8C" w:rsidRDefault="004D1906" w:rsidP="00215D8C">
      <w:pPr>
        <w:pStyle w:val="11"/>
        <w:numPr>
          <w:ilvl w:val="1"/>
          <w:numId w:val="11"/>
        </w:numPr>
        <w:rPr>
          <w:rFonts w:ascii="Times New Roman" w:eastAsia="Arial" w:hAnsi="Times New Roman" w:cs="Times New Roman"/>
          <w:sz w:val="24"/>
          <w:szCs w:val="24"/>
        </w:rPr>
      </w:pPr>
      <w:r w:rsidRPr="00215D8C">
        <w:rPr>
          <w:rFonts w:ascii="Times New Roman" w:eastAsia="Arial" w:hAnsi="Times New Roman" w:cs="Times New Roman"/>
          <w:sz w:val="24"/>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on hankijal õigus lähtuda hankija tõlgendusest. </w:t>
      </w:r>
      <w:r w:rsidRPr="00215D8C">
        <w:rPr>
          <w:rFonts w:ascii="Times New Roman" w:eastAsia="Arial" w:hAnsi="Times New Roman" w:cs="Times New Roman"/>
          <w:color w:val="000000" w:themeColor="text1"/>
          <w:sz w:val="24"/>
          <w:szCs w:val="24"/>
        </w:rPr>
        <w:t xml:space="preserve"> </w:t>
      </w:r>
      <w:bookmarkEnd w:id="4"/>
      <w:bookmarkEnd w:id="5"/>
      <w:bookmarkEnd w:id="6"/>
      <w:bookmarkEnd w:id="7"/>
    </w:p>
    <w:p w14:paraId="744E3BCA" w14:textId="77777777" w:rsidR="00142543" w:rsidRPr="00215D8C" w:rsidRDefault="00142543" w:rsidP="00215D8C">
      <w:pPr>
        <w:pStyle w:val="ListParagraph"/>
        <w:tabs>
          <w:tab w:val="left" w:pos="709"/>
        </w:tabs>
        <w:suppressAutoHyphens w:val="0"/>
        <w:autoSpaceDE w:val="0"/>
        <w:autoSpaceDN w:val="0"/>
        <w:adjustRightInd w:val="0"/>
        <w:ind w:left="0"/>
        <w:contextualSpacing w:val="0"/>
        <w:jc w:val="both"/>
      </w:pPr>
    </w:p>
    <w:sectPr w:rsidR="00142543" w:rsidRPr="00215D8C" w:rsidSect="004E3A01">
      <w:footnotePr>
        <w:pos w:val="beneathText"/>
        <w:numFmt w:val="chicago"/>
      </w:footnotePr>
      <w:pgSz w:w="11905" w:h="16837"/>
      <w:pgMar w:top="1417" w:right="1415"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E461C" w14:textId="77777777" w:rsidR="00187231" w:rsidRDefault="00187231">
      <w:r>
        <w:separator/>
      </w:r>
    </w:p>
  </w:endnote>
  <w:endnote w:type="continuationSeparator" w:id="0">
    <w:p w14:paraId="45199CEA" w14:textId="77777777" w:rsidR="00187231" w:rsidRDefault="0018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5BCC6" w14:textId="77777777" w:rsidR="00187231" w:rsidRDefault="00187231">
      <w:r>
        <w:separator/>
      </w:r>
    </w:p>
  </w:footnote>
  <w:footnote w:type="continuationSeparator" w:id="0">
    <w:p w14:paraId="70088FC3" w14:textId="77777777" w:rsidR="00187231" w:rsidRDefault="00187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 w15:restartNumberingAfterBreak="0">
    <w:nsid w:val="00000002"/>
    <w:multiLevelType w:val="multilevel"/>
    <w:tmpl w:val="00000002"/>
    <w:name w:val="WW8Num2"/>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name w:val="WW8Num3"/>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3"/>
      <w:numFmt w:val="decimal"/>
      <w:lvlText w:val="%1.%2.%3."/>
      <w:lvlJc w:val="left"/>
      <w:pPr>
        <w:tabs>
          <w:tab w:val="num" w:pos="360"/>
        </w:tabs>
        <w:ind w:left="36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8AE2F49"/>
    <w:multiLevelType w:val="hybridMultilevel"/>
    <w:tmpl w:val="98CC5C4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0B811158"/>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E75D23"/>
    <w:multiLevelType w:val="multilevel"/>
    <w:tmpl w:val="862A6D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240FC4"/>
    <w:multiLevelType w:val="singleLevel"/>
    <w:tmpl w:val="0809000F"/>
    <w:lvl w:ilvl="0">
      <w:start w:val="1"/>
      <w:numFmt w:val="decimal"/>
      <w:lvlText w:val="%1."/>
      <w:lvlJc w:val="left"/>
      <w:pPr>
        <w:tabs>
          <w:tab w:val="num" w:pos="360"/>
        </w:tabs>
        <w:ind w:left="360" w:hanging="360"/>
      </w:pPr>
      <w:rPr>
        <w:rFonts w:hint="default"/>
      </w:rPr>
    </w:lvl>
  </w:abstractNum>
  <w:abstractNum w:abstractNumId="7" w15:restartNumberingAfterBreak="0">
    <w:nsid w:val="0F4D259C"/>
    <w:multiLevelType w:val="hybridMultilevel"/>
    <w:tmpl w:val="138E71A4"/>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1374741A"/>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9" w15:restartNumberingAfterBreak="0">
    <w:nsid w:val="161F56ED"/>
    <w:multiLevelType w:val="hybridMultilevel"/>
    <w:tmpl w:val="19CC1DE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18E54B62"/>
    <w:multiLevelType w:val="multilevel"/>
    <w:tmpl w:val="477A96EA"/>
    <w:lvl w:ilvl="0">
      <w:start w:val="4"/>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A76555"/>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2" w15:restartNumberingAfterBreak="0">
    <w:nsid w:val="243F4C51"/>
    <w:multiLevelType w:val="hybridMultilevel"/>
    <w:tmpl w:val="E79600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421F6E"/>
    <w:multiLevelType w:val="hybridMultilevel"/>
    <w:tmpl w:val="0ACEE6EA"/>
    <w:lvl w:ilvl="0" w:tplc="0425000F">
      <w:start w:val="1"/>
      <w:numFmt w:val="decimal"/>
      <w:lvlText w:val="%1."/>
      <w:lvlJc w:val="left"/>
      <w:pPr>
        <w:ind w:left="360" w:hanging="360"/>
      </w:p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abstractNum w:abstractNumId="14" w15:restartNumberingAfterBreak="0">
    <w:nsid w:val="2917034B"/>
    <w:multiLevelType w:val="multilevel"/>
    <w:tmpl w:val="BC4ADE88"/>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15" w15:restartNumberingAfterBreak="0">
    <w:nsid w:val="2B7E29B1"/>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16" w15:restartNumberingAfterBreak="0">
    <w:nsid w:val="2DA60662"/>
    <w:multiLevelType w:val="multilevel"/>
    <w:tmpl w:val="104A5DB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F322DA"/>
    <w:multiLevelType w:val="multilevel"/>
    <w:tmpl w:val="70EED5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704214"/>
    <w:multiLevelType w:val="multilevel"/>
    <w:tmpl w:val="27B0026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605F28"/>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1" w15:restartNumberingAfterBreak="0">
    <w:nsid w:val="3A9F148F"/>
    <w:multiLevelType w:val="hybridMultilevel"/>
    <w:tmpl w:val="C94E4CA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15:restartNumberingAfterBreak="0">
    <w:nsid w:val="3D5224AD"/>
    <w:multiLevelType w:val="multilevel"/>
    <w:tmpl w:val="7BF85EA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5423A3"/>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24"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199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9E4DAF"/>
    <w:multiLevelType w:val="multilevel"/>
    <w:tmpl w:val="5DE0E17A"/>
    <w:lvl w:ilvl="0">
      <w:start w:val="5"/>
      <w:numFmt w:val="decimal"/>
      <w:lvlText w:val="%1."/>
      <w:lvlJc w:val="left"/>
      <w:pPr>
        <w:ind w:left="1920" w:hanging="360"/>
      </w:pPr>
      <w:rPr>
        <w:rFonts w:hint="default"/>
      </w:rPr>
    </w:lvl>
    <w:lvl w:ilvl="1">
      <w:start w:val="1"/>
      <w:numFmt w:val="decimal"/>
      <w:lvlText w:val="%1.%2."/>
      <w:lvlJc w:val="left"/>
      <w:pPr>
        <w:ind w:left="360" w:hanging="360"/>
      </w:pPr>
      <w:rPr>
        <w:rFonts w:hint="default"/>
        <w:b w:val="0"/>
        <w:strike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5AB390D"/>
    <w:multiLevelType w:val="hybridMultilevel"/>
    <w:tmpl w:val="A9FE026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15:restartNumberingAfterBreak="0">
    <w:nsid w:val="56A00EB7"/>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9" w15:restartNumberingAfterBreak="0">
    <w:nsid w:val="5D623347"/>
    <w:multiLevelType w:val="hybridMultilevel"/>
    <w:tmpl w:val="77706EC6"/>
    <w:lvl w:ilvl="0" w:tplc="EBC479E2">
      <w:start w:val="1"/>
      <w:numFmt w:val="decimal"/>
      <w:lvlText w:val="%1."/>
      <w:lvlJc w:val="left"/>
      <w:pPr>
        <w:tabs>
          <w:tab w:val="num" w:pos="735"/>
        </w:tabs>
        <w:ind w:left="735" w:hanging="375"/>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0" w15:restartNumberingAfterBreak="0">
    <w:nsid w:val="5E342A3F"/>
    <w:multiLevelType w:val="hybridMultilevel"/>
    <w:tmpl w:val="FACAE38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15:restartNumberingAfterBreak="0">
    <w:nsid w:val="6005643F"/>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2" w15:restartNumberingAfterBreak="0">
    <w:nsid w:val="625B02C1"/>
    <w:multiLevelType w:val="hybridMultilevel"/>
    <w:tmpl w:val="DA3851DA"/>
    <w:lvl w:ilvl="0" w:tplc="0425000F">
      <w:start w:val="1"/>
      <w:numFmt w:val="decimal"/>
      <w:lvlText w:val="%1."/>
      <w:lvlJc w:val="left"/>
      <w:pPr>
        <w:tabs>
          <w:tab w:val="num" w:pos="720"/>
        </w:tabs>
        <w:ind w:left="720" w:hanging="360"/>
      </w:pPr>
      <w:rPr>
        <w:rFonts w:hint="default"/>
      </w:rPr>
    </w:lvl>
    <w:lvl w:ilvl="1" w:tplc="04250019">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3" w15:restartNumberingAfterBreak="0">
    <w:nsid w:val="648A4FA6"/>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4"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35" w15:restartNumberingAfterBreak="0">
    <w:nsid w:val="64E872DC"/>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36" w15:restartNumberingAfterBreak="0">
    <w:nsid w:val="65B94779"/>
    <w:multiLevelType w:val="multilevel"/>
    <w:tmpl w:val="7FB022D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5BC1FE3"/>
    <w:multiLevelType w:val="hybridMultilevel"/>
    <w:tmpl w:val="17B0328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667277D5"/>
    <w:multiLevelType w:val="hybridMultilevel"/>
    <w:tmpl w:val="D868C7E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9" w15:restartNumberingAfterBreak="0">
    <w:nsid w:val="6DF2223E"/>
    <w:multiLevelType w:val="multilevel"/>
    <w:tmpl w:val="5E36DBD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0" w15:restartNumberingAfterBreak="0">
    <w:nsid w:val="71B45799"/>
    <w:multiLevelType w:val="multilevel"/>
    <w:tmpl w:val="D544150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ascii="Times New Roman" w:hAnsi="Times New Roman" w:cs="Times New Roman" w:hint="default"/>
        <w:b/>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41" w15:restartNumberingAfterBreak="0">
    <w:nsid w:val="75DB226C"/>
    <w:multiLevelType w:val="multilevel"/>
    <w:tmpl w:val="3912C1A0"/>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2" w15:restartNumberingAfterBreak="0">
    <w:nsid w:val="763774AB"/>
    <w:multiLevelType w:val="multilevel"/>
    <w:tmpl w:val="0E5062E6"/>
    <w:lvl w:ilvl="0">
      <w:start w:val="1"/>
      <w:numFmt w:val="decimal"/>
      <w:lvlText w:val="%1."/>
      <w:lvlJc w:val="left"/>
      <w:pPr>
        <w:ind w:left="720" w:hanging="360"/>
      </w:pPr>
      <w:rPr>
        <w:rFonts w:hint="default"/>
      </w:rPr>
    </w:lvl>
    <w:lvl w:ilvl="1">
      <w:start w:val="1"/>
      <w:numFmt w:val="decimal"/>
      <w:isLgl/>
      <w:lvlText w:val="%1.%2."/>
      <w:lvlJc w:val="left"/>
      <w:pPr>
        <w:ind w:left="792" w:hanging="432"/>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ascii="Times New Roman" w:hAnsi="Times New Roman" w:cs="Times New Roman" w:hint="default"/>
      </w:rPr>
    </w:lvl>
    <w:lvl w:ilvl="5">
      <w:start w:val="1"/>
      <w:numFmt w:val="decimal"/>
      <w:isLgl/>
      <w:lvlText w:val="%1.%2.%3.%4.%5.%6."/>
      <w:lvlJc w:val="left"/>
      <w:pPr>
        <w:ind w:left="1440" w:hanging="1080"/>
      </w:pPr>
      <w:rPr>
        <w:rFonts w:ascii="Times New Roman" w:hAnsi="Times New Roman" w:cs="Times New Roman" w:hint="default"/>
      </w:rPr>
    </w:lvl>
    <w:lvl w:ilvl="6">
      <w:start w:val="1"/>
      <w:numFmt w:val="decimal"/>
      <w:isLgl/>
      <w:lvlText w:val="%1.%2.%3.%4.%5.%6.%7."/>
      <w:lvlJc w:val="left"/>
      <w:pPr>
        <w:ind w:left="1800" w:hanging="1440"/>
      </w:pPr>
      <w:rPr>
        <w:rFonts w:ascii="Times New Roman" w:hAnsi="Times New Roman" w:cs="Times New Roman" w:hint="default"/>
      </w:rPr>
    </w:lvl>
    <w:lvl w:ilvl="7">
      <w:start w:val="1"/>
      <w:numFmt w:val="decimal"/>
      <w:isLgl/>
      <w:lvlText w:val="%1.%2.%3.%4.%5.%6.%7.%8."/>
      <w:lvlJc w:val="left"/>
      <w:pPr>
        <w:ind w:left="1800" w:hanging="1440"/>
      </w:pPr>
      <w:rPr>
        <w:rFonts w:ascii="Times New Roman" w:hAnsi="Times New Roman" w:cs="Times New Roman" w:hint="default"/>
      </w:rPr>
    </w:lvl>
    <w:lvl w:ilvl="8">
      <w:start w:val="1"/>
      <w:numFmt w:val="decimal"/>
      <w:isLgl/>
      <w:lvlText w:val="%1.%2.%3.%4.%5.%6.%7.%8.%9."/>
      <w:lvlJc w:val="left"/>
      <w:pPr>
        <w:ind w:left="2160" w:hanging="1800"/>
      </w:pPr>
      <w:rPr>
        <w:rFonts w:ascii="Times New Roman" w:hAnsi="Times New Roman" w:cs="Times New Roman" w:hint="default"/>
      </w:rPr>
    </w:lvl>
  </w:abstractNum>
  <w:abstractNum w:abstractNumId="43" w15:restartNumberingAfterBreak="0">
    <w:nsid w:val="7BF82121"/>
    <w:multiLevelType w:val="multilevel"/>
    <w:tmpl w:val="0425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E6238FD"/>
    <w:multiLevelType w:val="multilevel"/>
    <w:tmpl w:val="E968DE9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193374278">
    <w:abstractNumId w:val="0"/>
  </w:num>
  <w:num w:numId="2" w16cid:durableId="516426940">
    <w:abstractNumId w:val="1"/>
  </w:num>
  <w:num w:numId="3" w16cid:durableId="725909278">
    <w:abstractNumId w:val="2"/>
  </w:num>
  <w:num w:numId="4" w16cid:durableId="339965568">
    <w:abstractNumId w:val="6"/>
  </w:num>
  <w:num w:numId="5" w16cid:durableId="1090278703">
    <w:abstractNumId w:val="29"/>
  </w:num>
  <w:num w:numId="6" w16cid:durableId="241259835">
    <w:abstractNumId w:val="18"/>
  </w:num>
  <w:num w:numId="7" w16cid:durableId="18091266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47803">
    <w:abstractNumId w:val="3"/>
  </w:num>
  <w:num w:numId="9" w16cid:durableId="1292899211">
    <w:abstractNumId w:val="5"/>
  </w:num>
  <w:num w:numId="10" w16cid:durableId="1004405591">
    <w:abstractNumId w:val="30"/>
  </w:num>
  <w:num w:numId="11" w16cid:durableId="1736658908">
    <w:abstractNumId w:val="34"/>
  </w:num>
  <w:num w:numId="12" w16cid:durableId="1591817453">
    <w:abstractNumId w:val="11"/>
  </w:num>
  <w:num w:numId="13" w16cid:durableId="1137650733">
    <w:abstractNumId w:val="39"/>
  </w:num>
  <w:num w:numId="14" w16cid:durableId="1177110222">
    <w:abstractNumId w:val="9"/>
  </w:num>
  <w:num w:numId="15" w16cid:durableId="1623146771">
    <w:abstractNumId w:val="15"/>
  </w:num>
  <w:num w:numId="16" w16cid:durableId="1750343129">
    <w:abstractNumId w:val="20"/>
  </w:num>
  <w:num w:numId="17" w16cid:durableId="1131479125">
    <w:abstractNumId w:val="8"/>
  </w:num>
  <w:num w:numId="18" w16cid:durableId="714038960">
    <w:abstractNumId w:val="41"/>
  </w:num>
  <w:num w:numId="19" w16cid:durableId="859856800">
    <w:abstractNumId w:val="35"/>
  </w:num>
  <w:num w:numId="20" w16cid:durableId="1448355542">
    <w:abstractNumId w:val="23"/>
  </w:num>
  <w:num w:numId="21" w16cid:durableId="1068310316">
    <w:abstractNumId w:val="42"/>
  </w:num>
  <w:num w:numId="22" w16cid:durableId="245919475">
    <w:abstractNumId w:val="7"/>
  </w:num>
  <w:num w:numId="23" w16cid:durableId="1522160427">
    <w:abstractNumId w:val="19"/>
  </w:num>
  <w:num w:numId="24" w16cid:durableId="693460219">
    <w:abstractNumId w:val="36"/>
  </w:num>
  <w:num w:numId="25" w16cid:durableId="1767529857">
    <w:abstractNumId w:val="4"/>
  </w:num>
  <w:num w:numId="26" w16cid:durableId="1508448134">
    <w:abstractNumId w:val="43"/>
  </w:num>
  <w:num w:numId="27" w16cid:durableId="1485470393">
    <w:abstractNumId w:val="17"/>
  </w:num>
  <w:num w:numId="28" w16cid:durableId="440492336">
    <w:abstractNumId w:val="27"/>
  </w:num>
  <w:num w:numId="29" w16cid:durableId="1708681669">
    <w:abstractNumId w:val="16"/>
  </w:num>
  <w:num w:numId="30" w16cid:durableId="282923285">
    <w:abstractNumId w:val="14"/>
  </w:num>
  <w:num w:numId="31" w16cid:durableId="1367297163">
    <w:abstractNumId w:val="44"/>
  </w:num>
  <w:num w:numId="32" w16cid:durableId="1543398449">
    <w:abstractNumId w:val="32"/>
  </w:num>
  <w:num w:numId="33" w16cid:durableId="2134130589">
    <w:abstractNumId w:val="22"/>
  </w:num>
  <w:num w:numId="34" w16cid:durableId="1090661321">
    <w:abstractNumId w:val="25"/>
  </w:num>
  <w:num w:numId="35" w16cid:durableId="1307705393">
    <w:abstractNumId w:val="28"/>
  </w:num>
  <w:num w:numId="36" w16cid:durableId="1987510971">
    <w:abstractNumId w:val="31"/>
  </w:num>
  <w:num w:numId="37" w16cid:durableId="1357079124">
    <w:abstractNumId w:val="40"/>
  </w:num>
  <w:num w:numId="38" w16cid:durableId="1063210711">
    <w:abstractNumId w:val="33"/>
  </w:num>
  <w:num w:numId="39" w16cid:durableId="2041588851">
    <w:abstractNumId w:val="37"/>
  </w:num>
  <w:num w:numId="40" w16cid:durableId="8585411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76128386">
    <w:abstractNumId w:val="12"/>
  </w:num>
  <w:num w:numId="42" w16cid:durableId="121000002">
    <w:abstractNumId w:val="21"/>
  </w:num>
  <w:num w:numId="43" w16cid:durableId="751850552">
    <w:abstractNumId w:val="13"/>
  </w:num>
  <w:num w:numId="44" w16cid:durableId="1725525085">
    <w:abstractNumId w:val="24"/>
  </w:num>
  <w:num w:numId="45" w16cid:durableId="594361233">
    <w:abstractNumId w:val="38"/>
  </w:num>
  <w:num w:numId="46" w16cid:durableId="465899155">
    <w:abstractNumId w:val="26"/>
  </w:num>
  <w:num w:numId="47" w16cid:durableId="457459934">
    <w:abstractNumId w:val="24"/>
  </w:num>
  <w:num w:numId="48" w16cid:durableId="625083142">
    <w:abstractNumId w:val="24"/>
  </w:num>
  <w:num w:numId="49" w16cid:durableId="11054921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2C1"/>
    <w:rsid w:val="00001A6C"/>
    <w:rsid w:val="000026EE"/>
    <w:rsid w:val="000034AB"/>
    <w:rsid w:val="00003589"/>
    <w:rsid w:val="000047BA"/>
    <w:rsid w:val="00006D42"/>
    <w:rsid w:val="000072BB"/>
    <w:rsid w:val="00007AB8"/>
    <w:rsid w:val="00011D04"/>
    <w:rsid w:val="000121CA"/>
    <w:rsid w:val="000133A3"/>
    <w:rsid w:val="0001447D"/>
    <w:rsid w:val="00016224"/>
    <w:rsid w:val="00021ECD"/>
    <w:rsid w:val="0002304D"/>
    <w:rsid w:val="0002309A"/>
    <w:rsid w:val="00024A4E"/>
    <w:rsid w:val="000258A9"/>
    <w:rsid w:val="00026570"/>
    <w:rsid w:val="000267BE"/>
    <w:rsid w:val="00026A9C"/>
    <w:rsid w:val="00026C5E"/>
    <w:rsid w:val="00031AEE"/>
    <w:rsid w:val="0003300B"/>
    <w:rsid w:val="00033972"/>
    <w:rsid w:val="00034B4E"/>
    <w:rsid w:val="00036F26"/>
    <w:rsid w:val="000400FB"/>
    <w:rsid w:val="000408A3"/>
    <w:rsid w:val="000428DD"/>
    <w:rsid w:val="000433B2"/>
    <w:rsid w:val="0005036C"/>
    <w:rsid w:val="000515ED"/>
    <w:rsid w:val="00054247"/>
    <w:rsid w:val="00054889"/>
    <w:rsid w:val="0005494C"/>
    <w:rsid w:val="00057207"/>
    <w:rsid w:val="00062263"/>
    <w:rsid w:val="000622D5"/>
    <w:rsid w:val="00063D5F"/>
    <w:rsid w:val="000673D1"/>
    <w:rsid w:val="000759F7"/>
    <w:rsid w:val="00075EF7"/>
    <w:rsid w:val="0007660E"/>
    <w:rsid w:val="000767BB"/>
    <w:rsid w:val="00077725"/>
    <w:rsid w:val="00081542"/>
    <w:rsid w:val="00081C19"/>
    <w:rsid w:val="00084E88"/>
    <w:rsid w:val="00085B8E"/>
    <w:rsid w:val="000913CF"/>
    <w:rsid w:val="00091478"/>
    <w:rsid w:val="000926E3"/>
    <w:rsid w:val="000957BB"/>
    <w:rsid w:val="000A12C1"/>
    <w:rsid w:val="000A1C08"/>
    <w:rsid w:val="000A30FC"/>
    <w:rsid w:val="000A6ECA"/>
    <w:rsid w:val="000B02AD"/>
    <w:rsid w:val="000B1AAA"/>
    <w:rsid w:val="000B1B25"/>
    <w:rsid w:val="000B7010"/>
    <w:rsid w:val="000C1DA4"/>
    <w:rsid w:val="000C269B"/>
    <w:rsid w:val="000D04A6"/>
    <w:rsid w:val="000D2048"/>
    <w:rsid w:val="000D289F"/>
    <w:rsid w:val="000D2E25"/>
    <w:rsid w:val="000D3F81"/>
    <w:rsid w:val="000D40D2"/>
    <w:rsid w:val="000D46A6"/>
    <w:rsid w:val="000D5801"/>
    <w:rsid w:val="000D6F57"/>
    <w:rsid w:val="000D707D"/>
    <w:rsid w:val="000E0DFA"/>
    <w:rsid w:val="000E1202"/>
    <w:rsid w:val="000E2EC6"/>
    <w:rsid w:val="000E52AD"/>
    <w:rsid w:val="000E6936"/>
    <w:rsid w:val="000E7BD6"/>
    <w:rsid w:val="000F28FC"/>
    <w:rsid w:val="000F29EE"/>
    <w:rsid w:val="000F5CD6"/>
    <w:rsid w:val="000F5DE4"/>
    <w:rsid w:val="000F76B3"/>
    <w:rsid w:val="001001A5"/>
    <w:rsid w:val="00101D86"/>
    <w:rsid w:val="00101F4E"/>
    <w:rsid w:val="00102072"/>
    <w:rsid w:val="001023E9"/>
    <w:rsid w:val="001031C0"/>
    <w:rsid w:val="00104C0B"/>
    <w:rsid w:val="0010535E"/>
    <w:rsid w:val="00110EC7"/>
    <w:rsid w:val="00111AB5"/>
    <w:rsid w:val="00111B72"/>
    <w:rsid w:val="00113790"/>
    <w:rsid w:val="0011389B"/>
    <w:rsid w:val="00113DF6"/>
    <w:rsid w:val="0011403E"/>
    <w:rsid w:val="00114961"/>
    <w:rsid w:val="00114D1A"/>
    <w:rsid w:val="00115297"/>
    <w:rsid w:val="0011581A"/>
    <w:rsid w:val="00120771"/>
    <w:rsid w:val="00121A42"/>
    <w:rsid w:val="0012370E"/>
    <w:rsid w:val="00125B94"/>
    <w:rsid w:val="001268DD"/>
    <w:rsid w:val="00131E25"/>
    <w:rsid w:val="001320B9"/>
    <w:rsid w:val="00136749"/>
    <w:rsid w:val="00136A63"/>
    <w:rsid w:val="00136E22"/>
    <w:rsid w:val="001373A4"/>
    <w:rsid w:val="00137795"/>
    <w:rsid w:val="00140896"/>
    <w:rsid w:val="00140DC0"/>
    <w:rsid w:val="00141C7D"/>
    <w:rsid w:val="00142543"/>
    <w:rsid w:val="00142F3E"/>
    <w:rsid w:val="001436BD"/>
    <w:rsid w:val="00143ADD"/>
    <w:rsid w:val="00143C15"/>
    <w:rsid w:val="00143C16"/>
    <w:rsid w:val="00144F4B"/>
    <w:rsid w:val="00146CB5"/>
    <w:rsid w:val="001473A5"/>
    <w:rsid w:val="00150B62"/>
    <w:rsid w:val="001565BA"/>
    <w:rsid w:val="00157832"/>
    <w:rsid w:val="0016264E"/>
    <w:rsid w:val="001628D8"/>
    <w:rsid w:val="00162B26"/>
    <w:rsid w:val="00163686"/>
    <w:rsid w:val="0016565F"/>
    <w:rsid w:val="00171C08"/>
    <w:rsid w:val="00173436"/>
    <w:rsid w:val="0017385A"/>
    <w:rsid w:val="001768E0"/>
    <w:rsid w:val="00176BD6"/>
    <w:rsid w:val="001777BB"/>
    <w:rsid w:val="001818F4"/>
    <w:rsid w:val="0018216D"/>
    <w:rsid w:val="00183FAD"/>
    <w:rsid w:val="0018673F"/>
    <w:rsid w:val="001869D8"/>
    <w:rsid w:val="0018716B"/>
    <w:rsid w:val="00187231"/>
    <w:rsid w:val="00187749"/>
    <w:rsid w:val="00191722"/>
    <w:rsid w:val="0019373C"/>
    <w:rsid w:val="001A01CF"/>
    <w:rsid w:val="001A1E48"/>
    <w:rsid w:val="001A4ED3"/>
    <w:rsid w:val="001B285F"/>
    <w:rsid w:val="001B382C"/>
    <w:rsid w:val="001B427A"/>
    <w:rsid w:val="001B684D"/>
    <w:rsid w:val="001C0183"/>
    <w:rsid w:val="001C187C"/>
    <w:rsid w:val="001C2D25"/>
    <w:rsid w:val="001C5D1F"/>
    <w:rsid w:val="001D4236"/>
    <w:rsid w:val="001E07C7"/>
    <w:rsid w:val="001E1413"/>
    <w:rsid w:val="001E6424"/>
    <w:rsid w:val="001F0779"/>
    <w:rsid w:val="001F13FD"/>
    <w:rsid w:val="001F1E2A"/>
    <w:rsid w:val="001F2278"/>
    <w:rsid w:val="001F66D6"/>
    <w:rsid w:val="001F701C"/>
    <w:rsid w:val="002005C9"/>
    <w:rsid w:val="0020103B"/>
    <w:rsid w:val="002025B7"/>
    <w:rsid w:val="00202BDE"/>
    <w:rsid w:val="00206A1A"/>
    <w:rsid w:val="00207619"/>
    <w:rsid w:val="002077FC"/>
    <w:rsid w:val="0020793E"/>
    <w:rsid w:val="002079BA"/>
    <w:rsid w:val="00207BFC"/>
    <w:rsid w:val="0021087D"/>
    <w:rsid w:val="00215D8C"/>
    <w:rsid w:val="002164F8"/>
    <w:rsid w:val="002178C5"/>
    <w:rsid w:val="00222099"/>
    <w:rsid w:val="00222EE6"/>
    <w:rsid w:val="0022326A"/>
    <w:rsid w:val="00224C60"/>
    <w:rsid w:val="00226857"/>
    <w:rsid w:val="00227241"/>
    <w:rsid w:val="00227F72"/>
    <w:rsid w:val="00232A58"/>
    <w:rsid w:val="00232E09"/>
    <w:rsid w:val="002339BD"/>
    <w:rsid w:val="00233AD4"/>
    <w:rsid w:val="002379B7"/>
    <w:rsid w:val="002406AC"/>
    <w:rsid w:val="0024097D"/>
    <w:rsid w:val="00240C39"/>
    <w:rsid w:val="00242B2A"/>
    <w:rsid w:val="00243AE6"/>
    <w:rsid w:val="00243DF3"/>
    <w:rsid w:val="00245158"/>
    <w:rsid w:val="002462C1"/>
    <w:rsid w:val="0024644D"/>
    <w:rsid w:val="00246743"/>
    <w:rsid w:val="0025189C"/>
    <w:rsid w:val="002535C0"/>
    <w:rsid w:val="002537B8"/>
    <w:rsid w:val="00255AB4"/>
    <w:rsid w:val="002569C2"/>
    <w:rsid w:val="00256F5C"/>
    <w:rsid w:val="00257BDD"/>
    <w:rsid w:val="0026351E"/>
    <w:rsid w:val="00264082"/>
    <w:rsid w:val="0026485F"/>
    <w:rsid w:val="0026585B"/>
    <w:rsid w:val="002670AD"/>
    <w:rsid w:val="002701E1"/>
    <w:rsid w:val="00270F30"/>
    <w:rsid w:val="0027571A"/>
    <w:rsid w:val="0027624C"/>
    <w:rsid w:val="00277E58"/>
    <w:rsid w:val="00281BAA"/>
    <w:rsid w:val="00282247"/>
    <w:rsid w:val="00282C1E"/>
    <w:rsid w:val="0028477B"/>
    <w:rsid w:val="002861CA"/>
    <w:rsid w:val="0029058D"/>
    <w:rsid w:val="002914D1"/>
    <w:rsid w:val="00292CFC"/>
    <w:rsid w:val="00293F70"/>
    <w:rsid w:val="002943CA"/>
    <w:rsid w:val="0029445B"/>
    <w:rsid w:val="00295A25"/>
    <w:rsid w:val="00295AEF"/>
    <w:rsid w:val="0029679F"/>
    <w:rsid w:val="002967B3"/>
    <w:rsid w:val="002A2305"/>
    <w:rsid w:val="002A24CC"/>
    <w:rsid w:val="002A273E"/>
    <w:rsid w:val="002A2D92"/>
    <w:rsid w:val="002A3760"/>
    <w:rsid w:val="002A37D5"/>
    <w:rsid w:val="002A3AD8"/>
    <w:rsid w:val="002A487B"/>
    <w:rsid w:val="002A4BB2"/>
    <w:rsid w:val="002A508B"/>
    <w:rsid w:val="002B0F32"/>
    <w:rsid w:val="002B358C"/>
    <w:rsid w:val="002B51A9"/>
    <w:rsid w:val="002B679C"/>
    <w:rsid w:val="002B7DF8"/>
    <w:rsid w:val="002C1A1D"/>
    <w:rsid w:val="002C1F33"/>
    <w:rsid w:val="002C2765"/>
    <w:rsid w:val="002C2B26"/>
    <w:rsid w:val="002C473B"/>
    <w:rsid w:val="002C56BB"/>
    <w:rsid w:val="002C69AB"/>
    <w:rsid w:val="002C7CDE"/>
    <w:rsid w:val="002D00F1"/>
    <w:rsid w:val="002D1D27"/>
    <w:rsid w:val="002D24D1"/>
    <w:rsid w:val="002D43E1"/>
    <w:rsid w:val="002D499F"/>
    <w:rsid w:val="002D7469"/>
    <w:rsid w:val="002E3DC9"/>
    <w:rsid w:val="002E57D3"/>
    <w:rsid w:val="002E797C"/>
    <w:rsid w:val="002F01EC"/>
    <w:rsid w:val="002F430A"/>
    <w:rsid w:val="002F6056"/>
    <w:rsid w:val="00300A4C"/>
    <w:rsid w:val="00301603"/>
    <w:rsid w:val="00302140"/>
    <w:rsid w:val="00302885"/>
    <w:rsid w:val="00305B03"/>
    <w:rsid w:val="003062E0"/>
    <w:rsid w:val="0031251E"/>
    <w:rsid w:val="003160F8"/>
    <w:rsid w:val="003164F6"/>
    <w:rsid w:val="00317615"/>
    <w:rsid w:val="0032122E"/>
    <w:rsid w:val="0032128C"/>
    <w:rsid w:val="00321443"/>
    <w:rsid w:val="0032172E"/>
    <w:rsid w:val="00322936"/>
    <w:rsid w:val="00323572"/>
    <w:rsid w:val="00323B18"/>
    <w:rsid w:val="00323D3B"/>
    <w:rsid w:val="00325CAA"/>
    <w:rsid w:val="00331084"/>
    <w:rsid w:val="00331183"/>
    <w:rsid w:val="003325F1"/>
    <w:rsid w:val="0033328E"/>
    <w:rsid w:val="00334F95"/>
    <w:rsid w:val="003352AF"/>
    <w:rsid w:val="00340322"/>
    <w:rsid w:val="00341859"/>
    <w:rsid w:val="0034330E"/>
    <w:rsid w:val="00344004"/>
    <w:rsid w:val="003451A4"/>
    <w:rsid w:val="00352411"/>
    <w:rsid w:val="00355072"/>
    <w:rsid w:val="00361281"/>
    <w:rsid w:val="003637A5"/>
    <w:rsid w:val="0036528A"/>
    <w:rsid w:val="0036554A"/>
    <w:rsid w:val="00365B2D"/>
    <w:rsid w:val="0036635C"/>
    <w:rsid w:val="00367C36"/>
    <w:rsid w:val="00367D37"/>
    <w:rsid w:val="00367DE7"/>
    <w:rsid w:val="00371051"/>
    <w:rsid w:val="003713AF"/>
    <w:rsid w:val="003727BE"/>
    <w:rsid w:val="00374E5A"/>
    <w:rsid w:val="0037679C"/>
    <w:rsid w:val="00380A05"/>
    <w:rsid w:val="00384919"/>
    <w:rsid w:val="003852E7"/>
    <w:rsid w:val="003862FF"/>
    <w:rsid w:val="00386600"/>
    <w:rsid w:val="003868D1"/>
    <w:rsid w:val="0038726A"/>
    <w:rsid w:val="00387A91"/>
    <w:rsid w:val="00392CBA"/>
    <w:rsid w:val="0039412F"/>
    <w:rsid w:val="00395D12"/>
    <w:rsid w:val="00396031"/>
    <w:rsid w:val="003978D2"/>
    <w:rsid w:val="003A02DC"/>
    <w:rsid w:val="003A122D"/>
    <w:rsid w:val="003B236C"/>
    <w:rsid w:val="003B299A"/>
    <w:rsid w:val="003B68CC"/>
    <w:rsid w:val="003C28EE"/>
    <w:rsid w:val="003C2D70"/>
    <w:rsid w:val="003C2F30"/>
    <w:rsid w:val="003C3119"/>
    <w:rsid w:val="003C4882"/>
    <w:rsid w:val="003C53F4"/>
    <w:rsid w:val="003C5619"/>
    <w:rsid w:val="003C5882"/>
    <w:rsid w:val="003C76E1"/>
    <w:rsid w:val="003D054E"/>
    <w:rsid w:val="003D0911"/>
    <w:rsid w:val="003D2BB0"/>
    <w:rsid w:val="003D3F93"/>
    <w:rsid w:val="003D4185"/>
    <w:rsid w:val="003D426F"/>
    <w:rsid w:val="003D7EA4"/>
    <w:rsid w:val="003E1206"/>
    <w:rsid w:val="003E205D"/>
    <w:rsid w:val="003E25E7"/>
    <w:rsid w:val="003E62A8"/>
    <w:rsid w:val="003E7BFE"/>
    <w:rsid w:val="003F05B3"/>
    <w:rsid w:val="003F2A8D"/>
    <w:rsid w:val="003F2E40"/>
    <w:rsid w:val="003F33E9"/>
    <w:rsid w:val="003F49A6"/>
    <w:rsid w:val="003F55C2"/>
    <w:rsid w:val="003F6202"/>
    <w:rsid w:val="003F6CC1"/>
    <w:rsid w:val="003F7187"/>
    <w:rsid w:val="00400274"/>
    <w:rsid w:val="004015D1"/>
    <w:rsid w:val="00401704"/>
    <w:rsid w:val="00402E2B"/>
    <w:rsid w:val="00403112"/>
    <w:rsid w:val="0040319F"/>
    <w:rsid w:val="0040335F"/>
    <w:rsid w:val="00404B31"/>
    <w:rsid w:val="004059DF"/>
    <w:rsid w:val="00406484"/>
    <w:rsid w:val="004138AD"/>
    <w:rsid w:val="00413E8C"/>
    <w:rsid w:val="00414A66"/>
    <w:rsid w:val="00420599"/>
    <w:rsid w:val="00421320"/>
    <w:rsid w:val="004219A7"/>
    <w:rsid w:val="00421E2C"/>
    <w:rsid w:val="00422113"/>
    <w:rsid w:val="00422E01"/>
    <w:rsid w:val="00422F69"/>
    <w:rsid w:val="00423042"/>
    <w:rsid w:val="0042560C"/>
    <w:rsid w:val="00427ACD"/>
    <w:rsid w:val="00431027"/>
    <w:rsid w:val="004311F3"/>
    <w:rsid w:val="00431698"/>
    <w:rsid w:val="00431BD3"/>
    <w:rsid w:val="0043225E"/>
    <w:rsid w:val="0043627F"/>
    <w:rsid w:val="00437257"/>
    <w:rsid w:val="00440531"/>
    <w:rsid w:val="00441532"/>
    <w:rsid w:val="004416B5"/>
    <w:rsid w:val="00441BC6"/>
    <w:rsid w:val="00441BE2"/>
    <w:rsid w:val="00441EB0"/>
    <w:rsid w:val="0044389A"/>
    <w:rsid w:val="00443BA0"/>
    <w:rsid w:val="00444AB2"/>
    <w:rsid w:val="00444E0F"/>
    <w:rsid w:val="00444FF6"/>
    <w:rsid w:val="00447B2C"/>
    <w:rsid w:val="00450037"/>
    <w:rsid w:val="004502A9"/>
    <w:rsid w:val="00453934"/>
    <w:rsid w:val="00453E27"/>
    <w:rsid w:val="00454069"/>
    <w:rsid w:val="004612B4"/>
    <w:rsid w:val="004624F9"/>
    <w:rsid w:val="00462918"/>
    <w:rsid w:val="0046327E"/>
    <w:rsid w:val="00463644"/>
    <w:rsid w:val="004645CC"/>
    <w:rsid w:val="00464944"/>
    <w:rsid w:val="0046536C"/>
    <w:rsid w:val="00467B82"/>
    <w:rsid w:val="004729F2"/>
    <w:rsid w:val="004731A4"/>
    <w:rsid w:val="004744BE"/>
    <w:rsid w:val="00475B14"/>
    <w:rsid w:val="00480592"/>
    <w:rsid w:val="00481758"/>
    <w:rsid w:val="00481BF0"/>
    <w:rsid w:val="00483E05"/>
    <w:rsid w:val="004857B9"/>
    <w:rsid w:val="004877E0"/>
    <w:rsid w:val="00490B1C"/>
    <w:rsid w:val="00492D89"/>
    <w:rsid w:val="00493FD5"/>
    <w:rsid w:val="004958C7"/>
    <w:rsid w:val="00495D30"/>
    <w:rsid w:val="00497453"/>
    <w:rsid w:val="00497943"/>
    <w:rsid w:val="00497D02"/>
    <w:rsid w:val="00497F01"/>
    <w:rsid w:val="004A22C7"/>
    <w:rsid w:val="004A2C62"/>
    <w:rsid w:val="004A76FC"/>
    <w:rsid w:val="004A7A24"/>
    <w:rsid w:val="004B2308"/>
    <w:rsid w:val="004B2985"/>
    <w:rsid w:val="004B57C9"/>
    <w:rsid w:val="004B67BE"/>
    <w:rsid w:val="004B6C9D"/>
    <w:rsid w:val="004C07C8"/>
    <w:rsid w:val="004C26DA"/>
    <w:rsid w:val="004C2909"/>
    <w:rsid w:val="004C2914"/>
    <w:rsid w:val="004C3C2A"/>
    <w:rsid w:val="004C544C"/>
    <w:rsid w:val="004C668E"/>
    <w:rsid w:val="004C7C0A"/>
    <w:rsid w:val="004D0DFC"/>
    <w:rsid w:val="004D1906"/>
    <w:rsid w:val="004D3A01"/>
    <w:rsid w:val="004D3BEB"/>
    <w:rsid w:val="004D4520"/>
    <w:rsid w:val="004D5E08"/>
    <w:rsid w:val="004D69BD"/>
    <w:rsid w:val="004D70C5"/>
    <w:rsid w:val="004E048E"/>
    <w:rsid w:val="004E3872"/>
    <w:rsid w:val="004E3A01"/>
    <w:rsid w:val="004E3E6F"/>
    <w:rsid w:val="004E532D"/>
    <w:rsid w:val="004E6451"/>
    <w:rsid w:val="004F0CAC"/>
    <w:rsid w:val="004F0D70"/>
    <w:rsid w:val="004F2031"/>
    <w:rsid w:val="004F4ECA"/>
    <w:rsid w:val="004F5348"/>
    <w:rsid w:val="004F5493"/>
    <w:rsid w:val="004F76C0"/>
    <w:rsid w:val="005016CF"/>
    <w:rsid w:val="00501BBC"/>
    <w:rsid w:val="005053C7"/>
    <w:rsid w:val="00505D3F"/>
    <w:rsid w:val="00506DBB"/>
    <w:rsid w:val="00510809"/>
    <w:rsid w:val="00512A64"/>
    <w:rsid w:val="005152C4"/>
    <w:rsid w:val="00515D93"/>
    <w:rsid w:val="00516084"/>
    <w:rsid w:val="0051675B"/>
    <w:rsid w:val="00516E96"/>
    <w:rsid w:val="00517AF8"/>
    <w:rsid w:val="005203DD"/>
    <w:rsid w:val="00521EA9"/>
    <w:rsid w:val="0052297B"/>
    <w:rsid w:val="00525DB2"/>
    <w:rsid w:val="00526361"/>
    <w:rsid w:val="00527E18"/>
    <w:rsid w:val="005358FE"/>
    <w:rsid w:val="00535C61"/>
    <w:rsid w:val="005363D5"/>
    <w:rsid w:val="00536C57"/>
    <w:rsid w:val="00537BA8"/>
    <w:rsid w:val="0054166C"/>
    <w:rsid w:val="00542E5D"/>
    <w:rsid w:val="005459D9"/>
    <w:rsid w:val="005517A4"/>
    <w:rsid w:val="00553D65"/>
    <w:rsid w:val="005542B4"/>
    <w:rsid w:val="005544D9"/>
    <w:rsid w:val="00555F13"/>
    <w:rsid w:val="00556064"/>
    <w:rsid w:val="00557633"/>
    <w:rsid w:val="00557F8A"/>
    <w:rsid w:val="00560D55"/>
    <w:rsid w:val="005612CB"/>
    <w:rsid w:val="00561E75"/>
    <w:rsid w:val="00565C11"/>
    <w:rsid w:val="005676D2"/>
    <w:rsid w:val="0056770F"/>
    <w:rsid w:val="005700EA"/>
    <w:rsid w:val="00573E08"/>
    <w:rsid w:val="00576E75"/>
    <w:rsid w:val="00576FEC"/>
    <w:rsid w:val="005814E4"/>
    <w:rsid w:val="00586D5B"/>
    <w:rsid w:val="00590300"/>
    <w:rsid w:val="0059151B"/>
    <w:rsid w:val="0059227F"/>
    <w:rsid w:val="0059342A"/>
    <w:rsid w:val="005935C6"/>
    <w:rsid w:val="00594A57"/>
    <w:rsid w:val="005952C4"/>
    <w:rsid w:val="005955DF"/>
    <w:rsid w:val="00597B08"/>
    <w:rsid w:val="00597FC5"/>
    <w:rsid w:val="005A3B90"/>
    <w:rsid w:val="005A4CD4"/>
    <w:rsid w:val="005A69E7"/>
    <w:rsid w:val="005B138C"/>
    <w:rsid w:val="005B16A4"/>
    <w:rsid w:val="005B2571"/>
    <w:rsid w:val="005B2B60"/>
    <w:rsid w:val="005B3974"/>
    <w:rsid w:val="005B5A0F"/>
    <w:rsid w:val="005C007B"/>
    <w:rsid w:val="005C19F7"/>
    <w:rsid w:val="005C6E72"/>
    <w:rsid w:val="005C7894"/>
    <w:rsid w:val="005C7E1D"/>
    <w:rsid w:val="005D00A3"/>
    <w:rsid w:val="005D0B91"/>
    <w:rsid w:val="005D10E3"/>
    <w:rsid w:val="005D2036"/>
    <w:rsid w:val="005D241A"/>
    <w:rsid w:val="005D38FD"/>
    <w:rsid w:val="005D4281"/>
    <w:rsid w:val="005D5954"/>
    <w:rsid w:val="005D76CE"/>
    <w:rsid w:val="005E0947"/>
    <w:rsid w:val="005E1C2B"/>
    <w:rsid w:val="005E3507"/>
    <w:rsid w:val="005E6E5E"/>
    <w:rsid w:val="005F1CEC"/>
    <w:rsid w:val="005F3F8B"/>
    <w:rsid w:val="005F59D9"/>
    <w:rsid w:val="005F6B6C"/>
    <w:rsid w:val="005F6F7D"/>
    <w:rsid w:val="005F72E0"/>
    <w:rsid w:val="00600B23"/>
    <w:rsid w:val="00601E50"/>
    <w:rsid w:val="00602591"/>
    <w:rsid w:val="00605E1C"/>
    <w:rsid w:val="00606D3E"/>
    <w:rsid w:val="00610A23"/>
    <w:rsid w:val="00610FAE"/>
    <w:rsid w:val="00610FB7"/>
    <w:rsid w:val="006150B8"/>
    <w:rsid w:val="006162BC"/>
    <w:rsid w:val="00622BCE"/>
    <w:rsid w:val="0062307E"/>
    <w:rsid w:val="00625DC1"/>
    <w:rsid w:val="006269B4"/>
    <w:rsid w:val="006302F0"/>
    <w:rsid w:val="0063446B"/>
    <w:rsid w:val="0063449E"/>
    <w:rsid w:val="00634E1A"/>
    <w:rsid w:val="00636C70"/>
    <w:rsid w:val="00642D9D"/>
    <w:rsid w:val="00643095"/>
    <w:rsid w:val="006462A2"/>
    <w:rsid w:val="00646A45"/>
    <w:rsid w:val="00647001"/>
    <w:rsid w:val="006479CF"/>
    <w:rsid w:val="00652D83"/>
    <w:rsid w:val="00653D8A"/>
    <w:rsid w:val="00654664"/>
    <w:rsid w:val="00655608"/>
    <w:rsid w:val="00655C73"/>
    <w:rsid w:val="00657C0D"/>
    <w:rsid w:val="00660CAB"/>
    <w:rsid w:val="00665D57"/>
    <w:rsid w:val="006667FC"/>
    <w:rsid w:val="00667C29"/>
    <w:rsid w:val="00670341"/>
    <w:rsid w:val="0067232B"/>
    <w:rsid w:val="00674E9D"/>
    <w:rsid w:val="00683374"/>
    <w:rsid w:val="006840B1"/>
    <w:rsid w:val="0068474C"/>
    <w:rsid w:val="00685563"/>
    <w:rsid w:val="00687139"/>
    <w:rsid w:val="00691B2F"/>
    <w:rsid w:val="00691CAF"/>
    <w:rsid w:val="00692D88"/>
    <w:rsid w:val="00693F06"/>
    <w:rsid w:val="00694D07"/>
    <w:rsid w:val="00696C71"/>
    <w:rsid w:val="00697647"/>
    <w:rsid w:val="006A1575"/>
    <w:rsid w:val="006A1CF3"/>
    <w:rsid w:val="006A426B"/>
    <w:rsid w:val="006A5CEC"/>
    <w:rsid w:val="006A716C"/>
    <w:rsid w:val="006A7BA6"/>
    <w:rsid w:val="006B0CE3"/>
    <w:rsid w:val="006B0F24"/>
    <w:rsid w:val="006B2529"/>
    <w:rsid w:val="006B2C8E"/>
    <w:rsid w:val="006B5998"/>
    <w:rsid w:val="006B5AE7"/>
    <w:rsid w:val="006B7C74"/>
    <w:rsid w:val="006B7F4F"/>
    <w:rsid w:val="006C0121"/>
    <w:rsid w:val="006C03AC"/>
    <w:rsid w:val="006C18AA"/>
    <w:rsid w:val="006C1B3B"/>
    <w:rsid w:val="006C3954"/>
    <w:rsid w:val="006C591C"/>
    <w:rsid w:val="006C6073"/>
    <w:rsid w:val="006C6A42"/>
    <w:rsid w:val="006D0E4D"/>
    <w:rsid w:val="006D2256"/>
    <w:rsid w:val="006D3A86"/>
    <w:rsid w:val="006D3D26"/>
    <w:rsid w:val="006D6E8A"/>
    <w:rsid w:val="006E1D33"/>
    <w:rsid w:val="006E2516"/>
    <w:rsid w:val="006E32E0"/>
    <w:rsid w:val="006E56F3"/>
    <w:rsid w:val="006E60DB"/>
    <w:rsid w:val="006E73F3"/>
    <w:rsid w:val="006E77AA"/>
    <w:rsid w:val="006E77BA"/>
    <w:rsid w:val="006F1629"/>
    <w:rsid w:val="006F3BFB"/>
    <w:rsid w:val="006F412D"/>
    <w:rsid w:val="006F4687"/>
    <w:rsid w:val="006F4883"/>
    <w:rsid w:val="006F4FC6"/>
    <w:rsid w:val="006F5510"/>
    <w:rsid w:val="006F575C"/>
    <w:rsid w:val="0070032F"/>
    <w:rsid w:val="00701CB7"/>
    <w:rsid w:val="00702B5B"/>
    <w:rsid w:val="0070318D"/>
    <w:rsid w:val="00703E98"/>
    <w:rsid w:val="0070619D"/>
    <w:rsid w:val="00707C53"/>
    <w:rsid w:val="00711A21"/>
    <w:rsid w:val="00711B5C"/>
    <w:rsid w:val="0071403B"/>
    <w:rsid w:val="00715085"/>
    <w:rsid w:val="007164EC"/>
    <w:rsid w:val="00717269"/>
    <w:rsid w:val="00717995"/>
    <w:rsid w:val="00717AA5"/>
    <w:rsid w:val="00720F2B"/>
    <w:rsid w:val="007210B8"/>
    <w:rsid w:val="0072159B"/>
    <w:rsid w:val="00721F04"/>
    <w:rsid w:val="00722345"/>
    <w:rsid w:val="007260AF"/>
    <w:rsid w:val="0072613D"/>
    <w:rsid w:val="00726408"/>
    <w:rsid w:val="00726B3A"/>
    <w:rsid w:val="007304A2"/>
    <w:rsid w:val="00730915"/>
    <w:rsid w:val="00730AE8"/>
    <w:rsid w:val="00732944"/>
    <w:rsid w:val="007350BC"/>
    <w:rsid w:val="00735D46"/>
    <w:rsid w:val="00735DBA"/>
    <w:rsid w:val="00737922"/>
    <w:rsid w:val="00737D52"/>
    <w:rsid w:val="00740E16"/>
    <w:rsid w:val="00740FFF"/>
    <w:rsid w:val="00741E4B"/>
    <w:rsid w:val="007423CF"/>
    <w:rsid w:val="0074545E"/>
    <w:rsid w:val="00746D67"/>
    <w:rsid w:val="007473A9"/>
    <w:rsid w:val="007509E8"/>
    <w:rsid w:val="00751489"/>
    <w:rsid w:val="00751DB5"/>
    <w:rsid w:val="00752A5F"/>
    <w:rsid w:val="007531E4"/>
    <w:rsid w:val="0075462A"/>
    <w:rsid w:val="007549C9"/>
    <w:rsid w:val="0076310F"/>
    <w:rsid w:val="007654CD"/>
    <w:rsid w:val="00766538"/>
    <w:rsid w:val="0076665B"/>
    <w:rsid w:val="00771DC5"/>
    <w:rsid w:val="007723B4"/>
    <w:rsid w:val="007754E7"/>
    <w:rsid w:val="00776101"/>
    <w:rsid w:val="00776A24"/>
    <w:rsid w:val="00776DB8"/>
    <w:rsid w:val="00777F3E"/>
    <w:rsid w:val="007824B9"/>
    <w:rsid w:val="00784D9B"/>
    <w:rsid w:val="00785237"/>
    <w:rsid w:val="0078641E"/>
    <w:rsid w:val="007869E8"/>
    <w:rsid w:val="00786BF5"/>
    <w:rsid w:val="007878FB"/>
    <w:rsid w:val="00790040"/>
    <w:rsid w:val="007910CC"/>
    <w:rsid w:val="007921E1"/>
    <w:rsid w:val="00793C46"/>
    <w:rsid w:val="00793EEA"/>
    <w:rsid w:val="00795725"/>
    <w:rsid w:val="00796B30"/>
    <w:rsid w:val="0079747A"/>
    <w:rsid w:val="007A2274"/>
    <w:rsid w:val="007B2279"/>
    <w:rsid w:val="007B2537"/>
    <w:rsid w:val="007B4D7A"/>
    <w:rsid w:val="007B524B"/>
    <w:rsid w:val="007B6E88"/>
    <w:rsid w:val="007B73CB"/>
    <w:rsid w:val="007C064B"/>
    <w:rsid w:val="007C1626"/>
    <w:rsid w:val="007C2451"/>
    <w:rsid w:val="007C25A3"/>
    <w:rsid w:val="007C3437"/>
    <w:rsid w:val="007C50A8"/>
    <w:rsid w:val="007C6331"/>
    <w:rsid w:val="007C66EE"/>
    <w:rsid w:val="007C7222"/>
    <w:rsid w:val="007D0719"/>
    <w:rsid w:val="007D3118"/>
    <w:rsid w:val="007D312E"/>
    <w:rsid w:val="007D3A48"/>
    <w:rsid w:val="007D5F0C"/>
    <w:rsid w:val="007D637D"/>
    <w:rsid w:val="007D78E1"/>
    <w:rsid w:val="007D7D31"/>
    <w:rsid w:val="007D7DBB"/>
    <w:rsid w:val="007E0827"/>
    <w:rsid w:val="007E09F9"/>
    <w:rsid w:val="007E19A8"/>
    <w:rsid w:val="007E2862"/>
    <w:rsid w:val="007E3E59"/>
    <w:rsid w:val="007E4B62"/>
    <w:rsid w:val="007E4C52"/>
    <w:rsid w:val="007E6C53"/>
    <w:rsid w:val="007E74A8"/>
    <w:rsid w:val="007E78DE"/>
    <w:rsid w:val="007F2B94"/>
    <w:rsid w:val="007F3DEB"/>
    <w:rsid w:val="007F435B"/>
    <w:rsid w:val="007F4F6B"/>
    <w:rsid w:val="007F7718"/>
    <w:rsid w:val="007F7DE8"/>
    <w:rsid w:val="00800380"/>
    <w:rsid w:val="00800734"/>
    <w:rsid w:val="00800EEC"/>
    <w:rsid w:val="0080355D"/>
    <w:rsid w:val="00803A64"/>
    <w:rsid w:val="00803C3B"/>
    <w:rsid w:val="00805122"/>
    <w:rsid w:val="00805ECA"/>
    <w:rsid w:val="008066C0"/>
    <w:rsid w:val="00807ADD"/>
    <w:rsid w:val="00807EDC"/>
    <w:rsid w:val="008104B7"/>
    <w:rsid w:val="00810AF2"/>
    <w:rsid w:val="0081746F"/>
    <w:rsid w:val="00821822"/>
    <w:rsid w:val="00822A53"/>
    <w:rsid w:val="00823B02"/>
    <w:rsid w:val="008240F9"/>
    <w:rsid w:val="00824C68"/>
    <w:rsid w:val="00824CBB"/>
    <w:rsid w:val="00826CB7"/>
    <w:rsid w:val="00827EF7"/>
    <w:rsid w:val="00830DA0"/>
    <w:rsid w:val="00831015"/>
    <w:rsid w:val="00831D07"/>
    <w:rsid w:val="0083203D"/>
    <w:rsid w:val="008342BF"/>
    <w:rsid w:val="008350D0"/>
    <w:rsid w:val="008368EF"/>
    <w:rsid w:val="00836FD3"/>
    <w:rsid w:val="00837C0D"/>
    <w:rsid w:val="008401CE"/>
    <w:rsid w:val="00840333"/>
    <w:rsid w:val="0084098E"/>
    <w:rsid w:val="00841E81"/>
    <w:rsid w:val="00842AD9"/>
    <w:rsid w:val="008468EC"/>
    <w:rsid w:val="00846AE8"/>
    <w:rsid w:val="0085304C"/>
    <w:rsid w:val="00853348"/>
    <w:rsid w:val="008538B8"/>
    <w:rsid w:val="00855DF7"/>
    <w:rsid w:val="00856EB4"/>
    <w:rsid w:val="008617AB"/>
    <w:rsid w:val="00862998"/>
    <w:rsid w:val="00863A57"/>
    <w:rsid w:val="00863AA2"/>
    <w:rsid w:val="00866CC7"/>
    <w:rsid w:val="00870168"/>
    <w:rsid w:val="00870604"/>
    <w:rsid w:val="0087117B"/>
    <w:rsid w:val="0087283A"/>
    <w:rsid w:val="00874DDD"/>
    <w:rsid w:val="00880296"/>
    <w:rsid w:val="0088196C"/>
    <w:rsid w:val="00882090"/>
    <w:rsid w:val="008839F7"/>
    <w:rsid w:val="00886EEF"/>
    <w:rsid w:val="00887011"/>
    <w:rsid w:val="008907BD"/>
    <w:rsid w:val="0089244B"/>
    <w:rsid w:val="00895BE0"/>
    <w:rsid w:val="008A4CF0"/>
    <w:rsid w:val="008B067F"/>
    <w:rsid w:val="008B13AB"/>
    <w:rsid w:val="008B363B"/>
    <w:rsid w:val="008B366B"/>
    <w:rsid w:val="008B3D69"/>
    <w:rsid w:val="008B3E12"/>
    <w:rsid w:val="008B43F6"/>
    <w:rsid w:val="008B567D"/>
    <w:rsid w:val="008B5BAB"/>
    <w:rsid w:val="008B5F5A"/>
    <w:rsid w:val="008B609B"/>
    <w:rsid w:val="008B700C"/>
    <w:rsid w:val="008C1AEA"/>
    <w:rsid w:val="008C4E3D"/>
    <w:rsid w:val="008C4F40"/>
    <w:rsid w:val="008C52CA"/>
    <w:rsid w:val="008C624A"/>
    <w:rsid w:val="008C634F"/>
    <w:rsid w:val="008C6426"/>
    <w:rsid w:val="008C73E7"/>
    <w:rsid w:val="008C781B"/>
    <w:rsid w:val="008D0403"/>
    <w:rsid w:val="008D3E2A"/>
    <w:rsid w:val="008D506D"/>
    <w:rsid w:val="008D5622"/>
    <w:rsid w:val="008D5B16"/>
    <w:rsid w:val="008D5C3E"/>
    <w:rsid w:val="008E0864"/>
    <w:rsid w:val="008E1E61"/>
    <w:rsid w:val="008E2639"/>
    <w:rsid w:val="008E42B0"/>
    <w:rsid w:val="008E6752"/>
    <w:rsid w:val="008E76AF"/>
    <w:rsid w:val="008F32DD"/>
    <w:rsid w:val="008F3A46"/>
    <w:rsid w:val="008F6740"/>
    <w:rsid w:val="00900BFF"/>
    <w:rsid w:val="00901871"/>
    <w:rsid w:val="00903254"/>
    <w:rsid w:val="009049E4"/>
    <w:rsid w:val="00905087"/>
    <w:rsid w:val="00905363"/>
    <w:rsid w:val="00905D2E"/>
    <w:rsid w:val="00906514"/>
    <w:rsid w:val="009074A5"/>
    <w:rsid w:val="00912697"/>
    <w:rsid w:val="0091304A"/>
    <w:rsid w:val="00914A8C"/>
    <w:rsid w:val="00916AF9"/>
    <w:rsid w:val="00916F2F"/>
    <w:rsid w:val="0092128B"/>
    <w:rsid w:val="0092167E"/>
    <w:rsid w:val="009230F3"/>
    <w:rsid w:val="009231E1"/>
    <w:rsid w:val="00923278"/>
    <w:rsid w:val="009249A1"/>
    <w:rsid w:val="0092641F"/>
    <w:rsid w:val="0092656F"/>
    <w:rsid w:val="009300C6"/>
    <w:rsid w:val="0093011E"/>
    <w:rsid w:val="00933642"/>
    <w:rsid w:val="00936990"/>
    <w:rsid w:val="00937A1D"/>
    <w:rsid w:val="00940B51"/>
    <w:rsid w:val="00943016"/>
    <w:rsid w:val="00944E0F"/>
    <w:rsid w:val="00946117"/>
    <w:rsid w:val="0094719B"/>
    <w:rsid w:val="00950410"/>
    <w:rsid w:val="00950F61"/>
    <w:rsid w:val="009568DB"/>
    <w:rsid w:val="00956CE0"/>
    <w:rsid w:val="0096049E"/>
    <w:rsid w:val="0096229B"/>
    <w:rsid w:val="00963743"/>
    <w:rsid w:val="0096768F"/>
    <w:rsid w:val="00967690"/>
    <w:rsid w:val="00967845"/>
    <w:rsid w:val="00970942"/>
    <w:rsid w:val="00971CE9"/>
    <w:rsid w:val="00974BE6"/>
    <w:rsid w:val="00975B4E"/>
    <w:rsid w:val="00975B7D"/>
    <w:rsid w:val="00975D69"/>
    <w:rsid w:val="009771B3"/>
    <w:rsid w:val="00977FD1"/>
    <w:rsid w:val="009827A4"/>
    <w:rsid w:val="009900E1"/>
    <w:rsid w:val="0099238B"/>
    <w:rsid w:val="00993D1D"/>
    <w:rsid w:val="00994E45"/>
    <w:rsid w:val="009964E0"/>
    <w:rsid w:val="009965DC"/>
    <w:rsid w:val="00997967"/>
    <w:rsid w:val="009A0001"/>
    <w:rsid w:val="009A0938"/>
    <w:rsid w:val="009A0CAC"/>
    <w:rsid w:val="009A2F4A"/>
    <w:rsid w:val="009A31C3"/>
    <w:rsid w:val="009A3BAC"/>
    <w:rsid w:val="009A4FBB"/>
    <w:rsid w:val="009A7248"/>
    <w:rsid w:val="009A7434"/>
    <w:rsid w:val="009B167D"/>
    <w:rsid w:val="009C0506"/>
    <w:rsid w:val="009C340E"/>
    <w:rsid w:val="009C3F9E"/>
    <w:rsid w:val="009C4A32"/>
    <w:rsid w:val="009C7E6D"/>
    <w:rsid w:val="009D0901"/>
    <w:rsid w:val="009D17CE"/>
    <w:rsid w:val="009D1DB4"/>
    <w:rsid w:val="009D367C"/>
    <w:rsid w:val="009D4DB8"/>
    <w:rsid w:val="009D5CB7"/>
    <w:rsid w:val="009D6A0B"/>
    <w:rsid w:val="009E06F6"/>
    <w:rsid w:val="009E203E"/>
    <w:rsid w:val="009E2124"/>
    <w:rsid w:val="009E23EE"/>
    <w:rsid w:val="009E2434"/>
    <w:rsid w:val="009E2625"/>
    <w:rsid w:val="009E3B41"/>
    <w:rsid w:val="009E6C7D"/>
    <w:rsid w:val="009E79BC"/>
    <w:rsid w:val="009F3512"/>
    <w:rsid w:val="009F37D7"/>
    <w:rsid w:val="009F6968"/>
    <w:rsid w:val="009F7DA3"/>
    <w:rsid w:val="00A006EB"/>
    <w:rsid w:val="00A00F87"/>
    <w:rsid w:val="00A05227"/>
    <w:rsid w:val="00A05FE5"/>
    <w:rsid w:val="00A067E5"/>
    <w:rsid w:val="00A06C28"/>
    <w:rsid w:val="00A129A7"/>
    <w:rsid w:val="00A12E93"/>
    <w:rsid w:val="00A14269"/>
    <w:rsid w:val="00A166E6"/>
    <w:rsid w:val="00A168EA"/>
    <w:rsid w:val="00A1698C"/>
    <w:rsid w:val="00A16C47"/>
    <w:rsid w:val="00A17E56"/>
    <w:rsid w:val="00A2039D"/>
    <w:rsid w:val="00A21BF1"/>
    <w:rsid w:val="00A21D0C"/>
    <w:rsid w:val="00A21EA2"/>
    <w:rsid w:val="00A22154"/>
    <w:rsid w:val="00A26371"/>
    <w:rsid w:val="00A26C73"/>
    <w:rsid w:val="00A30B86"/>
    <w:rsid w:val="00A31884"/>
    <w:rsid w:val="00A32367"/>
    <w:rsid w:val="00A3300F"/>
    <w:rsid w:val="00A36483"/>
    <w:rsid w:val="00A36974"/>
    <w:rsid w:val="00A42261"/>
    <w:rsid w:val="00A4372B"/>
    <w:rsid w:val="00A4471B"/>
    <w:rsid w:val="00A47791"/>
    <w:rsid w:val="00A47A63"/>
    <w:rsid w:val="00A53789"/>
    <w:rsid w:val="00A539AC"/>
    <w:rsid w:val="00A54BD7"/>
    <w:rsid w:val="00A54CBD"/>
    <w:rsid w:val="00A56911"/>
    <w:rsid w:val="00A60962"/>
    <w:rsid w:val="00A61973"/>
    <w:rsid w:val="00A6289F"/>
    <w:rsid w:val="00A63511"/>
    <w:rsid w:val="00A64110"/>
    <w:rsid w:val="00A64435"/>
    <w:rsid w:val="00A64AB1"/>
    <w:rsid w:val="00A653E0"/>
    <w:rsid w:val="00A6593B"/>
    <w:rsid w:val="00A6655C"/>
    <w:rsid w:val="00A67061"/>
    <w:rsid w:val="00A67D7E"/>
    <w:rsid w:val="00A71162"/>
    <w:rsid w:val="00A72363"/>
    <w:rsid w:val="00A72DE6"/>
    <w:rsid w:val="00A7362C"/>
    <w:rsid w:val="00A76999"/>
    <w:rsid w:val="00A779C7"/>
    <w:rsid w:val="00A80621"/>
    <w:rsid w:val="00A8062D"/>
    <w:rsid w:val="00A824A8"/>
    <w:rsid w:val="00A82B45"/>
    <w:rsid w:val="00A84083"/>
    <w:rsid w:val="00A856E6"/>
    <w:rsid w:val="00A90354"/>
    <w:rsid w:val="00A91140"/>
    <w:rsid w:val="00A9143C"/>
    <w:rsid w:val="00A9280A"/>
    <w:rsid w:val="00A933D0"/>
    <w:rsid w:val="00A93FBB"/>
    <w:rsid w:val="00A94352"/>
    <w:rsid w:val="00A94908"/>
    <w:rsid w:val="00A952F0"/>
    <w:rsid w:val="00A95562"/>
    <w:rsid w:val="00A96604"/>
    <w:rsid w:val="00A96FBB"/>
    <w:rsid w:val="00AA213D"/>
    <w:rsid w:val="00AA42C8"/>
    <w:rsid w:val="00AA60CF"/>
    <w:rsid w:val="00AA7D1E"/>
    <w:rsid w:val="00AB08F5"/>
    <w:rsid w:val="00AB3FC9"/>
    <w:rsid w:val="00AB6FBD"/>
    <w:rsid w:val="00AB7047"/>
    <w:rsid w:val="00AC0862"/>
    <w:rsid w:val="00AC0D34"/>
    <w:rsid w:val="00AC4198"/>
    <w:rsid w:val="00AC5CFE"/>
    <w:rsid w:val="00AC716F"/>
    <w:rsid w:val="00AD2200"/>
    <w:rsid w:val="00AD2E5A"/>
    <w:rsid w:val="00AD4F02"/>
    <w:rsid w:val="00AD60FC"/>
    <w:rsid w:val="00AD7DFE"/>
    <w:rsid w:val="00AE1528"/>
    <w:rsid w:val="00AE26A3"/>
    <w:rsid w:val="00AE2BD7"/>
    <w:rsid w:val="00AE3BAD"/>
    <w:rsid w:val="00AE3CA3"/>
    <w:rsid w:val="00AE418C"/>
    <w:rsid w:val="00AE4D94"/>
    <w:rsid w:val="00AE752B"/>
    <w:rsid w:val="00AE7D49"/>
    <w:rsid w:val="00AE7F2C"/>
    <w:rsid w:val="00AF1C36"/>
    <w:rsid w:val="00AF33A6"/>
    <w:rsid w:val="00AF48E3"/>
    <w:rsid w:val="00AF5DB8"/>
    <w:rsid w:val="00AF6903"/>
    <w:rsid w:val="00AF6A67"/>
    <w:rsid w:val="00AF6F24"/>
    <w:rsid w:val="00B002F9"/>
    <w:rsid w:val="00B02671"/>
    <w:rsid w:val="00B05670"/>
    <w:rsid w:val="00B063F4"/>
    <w:rsid w:val="00B11429"/>
    <w:rsid w:val="00B1276D"/>
    <w:rsid w:val="00B1281E"/>
    <w:rsid w:val="00B13C6B"/>
    <w:rsid w:val="00B16307"/>
    <w:rsid w:val="00B17B32"/>
    <w:rsid w:val="00B2016B"/>
    <w:rsid w:val="00B20510"/>
    <w:rsid w:val="00B20FC3"/>
    <w:rsid w:val="00B21011"/>
    <w:rsid w:val="00B22320"/>
    <w:rsid w:val="00B2282D"/>
    <w:rsid w:val="00B22FE7"/>
    <w:rsid w:val="00B24411"/>
    <w:rsid w:val="00B248F2"/>
    <w:rsid w:val="00B24D59"/>
    <w:rsid w:val="00B25AEA"/>
    <w:rsid w:val="00B336E1"/>
    <w:rsid w:val="00B35CF5"/>
    <w:rsid w:val="00B35EDC"/>
    <w:rsid w:val="00B36F4F"/>
    <w:rsid w:val="00B371D2"/>
    <w:rsid w:val="00B37857"/>
    <w:rsid w:val="00B4023F"/>
    <w:rsid w:val="00B404E9"/>
    <w:rsid w:val="00B4150C"/>
    <w:rsid w:val="00B431A7"/>
    <w:rsid w:val="00B436AD"/>
    <w:rsid w:val="00B43E81"/>
    <w:rsid w:val="00B45FF2"/>
    <w:rsid w:val="00B5124B"/>
    <w:rsid w:val="00B513B2"/>
    <w:rsid w:val="00B5219A"/>
    <w:rsid w:val="00B54C41"/>
    <w:rsid w:val="00B56C08"/>
    <w:rsid w:val="00B56E12"/>
    <w:rsid w:val="00B605FA"/>
    <w:rsid w:val="00B606EA"/>
    <w:rsid w:val="00B60EEF"/>
    <w:rsid w:val="00B67C6E"/>
    <w:rsid w:val="00B70BE7"/>
    <w:rsid w:val="00B71ACE"/>
    <w:rsid w:val="00B724E1"/>
    <w:rsid w:val="00B77333"/>
    <w:rsid w:val="00B807BC"/>
    <w:rsid w:val="00B828B2"/>
    <w:rsid w:val="00B830ED"/>
    <w:rsid w:val="00B84677"/>
    <w:rsid w:val="00B864B6"/>
    <w:rsid w:val="00B90580"/>
    <w:rsid w:val="00B91869"/>
    <w:rsid w:val="00B94B79"/>
    <w:rsid w:val="00B9503C"/>
    <w:rsid w:val="00B951E3"/>
    <w:rsid w:val="00B952D6"/>
    <w:rsid w:val="00B95561"/>
    <w:rsid w:val="00B95A71"/>
    <w:rsid w:val="00BA19E0"/>
    <w:rsid w:val="00BA48AE"/>
    <w:rsid w:val="00BA6FDC"/>
    <w:rsid w:val="00BA7142"/>
    <w:rsid w:val="00BB096E"/>
    <w:rsid w:val="00BB20CB"/>
    <w:rsid w:val="00BB288E"/>
    <w:rsid w:val="00BB6201"/>
    <w:rsid w:val="00BB77E0"/>
    <w:rsid w:val="00BC0581"/>
    <w:rsid w:val="00BC4CFE"/>
    <w:rsid w:val="00BC5E93"/>
    <w:rsid w:val="00BD110D"/>
    <w:rsid w:val="00BD3679"/>
    <w:rsid w:val="00BD410A"/>
    <w:rsid w:val="00BD4236"/>
    <w:rsid w:val="00BD4737"/>
    <w:rsid w:val="00BD4781"/>
    <w:rsid w:val="00BD4A51"/>
    <w:rsid w:val="00BD4DBE"/>
    <w:rsid w:val="00BD5226"/>
    <w:rsid w:val="00BD66BD"/>
    <w:rsid w:val="00BD6FEB"/>
    <w:rsid w:val="00BD7D8F"/>
    <w:rsid w:val="00BE11B7"/>
    <w:rsid w:val="00BE19AC"/>
    <w:rsid w:val="00BE3277"/>
    <w:rsid w:val="00BE5DC6"/>
    <w:rsid w:val="00BE6E03"/>
    <w:rsid w:val="00BF08B6"/>
    <w:rsid w:val="00BF3496"/>
    <w:rsid w:val="00BF4BE7"/>
    <w:rsid w:val="00BF5EBA"/>
    <w:rsid w:val="00C01241"/>
    <w:rsid w:val="00C0183D"/>
    <w:rsid w:val="00C03B44"/>
    <w:rsid w:val="00C03CBE"/>
    <w:rsid w:val="00C04D7C"/>
    <w:rsid w:val="00C06D7E"/>
    <w:rsid w:val="00C074CC"/>
    <w:rsid w:val="00C1113D"/>
    <w:rsid w:val="00C127DB"/>
    <w:rsid w:val="00C12A84"/>
    <w:rsid w:val="00C13523"/>
    <w:rsid w:val="00C169E0"/>
    <w:rsid w:val="00C16FCF"/>
    <w:rsid w:val="00C17E1E"/>
    <w:rsid w:val="00C209AE"/>
    <w:rsid w:val="00C221F1"/>
    <w:rsid w:val="00C2470B"/>
    <w:rsid w:val="00C2493C"/>
    <w:rsid w:val="00C25B28"/>
    <w:rsid w:val="00C27DA5"/>
    <w:rsid w:val="00C31142"/>
    <w:rsid w:val="00C31900"/>
    <w:rsid w:val="00C32001"/>
    <w:rsid w:val="00C32722"/>
    <w:rsid w:val="00C37796"/>
    <w:rsid w:val="00C430DD"/>
    <w:rsid w:val="00C448EA"/>
    <w:rsid w:val="00C45C59"/>
    <w:rsid w:val="00C46778"/>
    <w:rsid w:val="00C47326"/>
    <w:rsid w:val="00C51986"/>
    <w:rsid w:val="00C5327B"/>
    <w:rsid w:val="00C60FCF"/>
    <w:rsid w:val="00C621BD"/>
    <w:rsid w:val="00C63A95"/>
    <w:rsid w:val="00C647FC"/>
    <w:rsid w:val="00C679D5"/>
    <w:rsid w:val="00C70B98"/>
    <w:rsid w:val="00C71010"/>
    <w:rsid w:val="00C71DA9"/>
    <w:rsid w:val="00C71E3E"/>
    <w:rsid w:val="00C725F8"/>
    <w:rsid w:val="00C73598"/>
    <w:rsid w:val="00C736D6"/>
    <w:rsid w:val="00C74670"/>
    <w:rsid w:val="00C749CE"/>
    <w:rsid w:val="00C75B64"/>
    <w:rsid w:val="00C75E1F"/>
    <w:rsid w:val="00C777EC"/>
    <w:rsid w:val="00C818C8"/>
    <w:rsid w:val="00C83CD7"/>
    <w:rsid w:val="00C84515"/>
    <w:rsid w:val="00C85093"/>
    <w:rsid w:val="00C87E4A"/>
    <w:rsid w:val="00C90115"/>
    <w:rsid w:val="00C912B1"/>
    <w:rsid w:val="00C9168B"/>
    <w:rsid w:val="00C91E9D"/>
    <w:rsid w:val="00C921EF"/>
    <w:rsid w:val="00C93C39"/>
    <w:rsid w:val="00C957C1"/>
    <w:rsid w:val="00C95834"/>
    <w:rsid w:val="00C97C79"/>
    <w:rsid w:val="00CA1C86"/>
    <w:rsid w:val="00CA2188"/>
    <w:rsid w:val="00CA2DE1"/>
    <w:rsid w:val="00CA3362"/>
    <w:rsid w:val="00CA495E"/>
    <w:rsid w:val="00CA5AF9"/>
    <w:rsid w:val="00CB0CF4"/>
    <w:rsid w:val="00CB1D0A"/>
    <w:rsid w:val="00CB1FCD"/>
    <w:rsid w:val="00CB209C"/>
    <w:rsid w:val="00CB2651"/>
    <w:rsid w:val="00CB539F"/>
    <w:rsid w:val="00CC024F"/>
    <w:rsid w:val="00CC0599"/>
    <w:rsid w:val="00CC0A6E"/>
    <w:rsid w:val="00CC353B"/>
    <w:rsid w:val="00CC358E"/>
    <w:rsid w:val="00CC46C3"/>
    <w:rsid w:val="00CD2758"/>
    <w:rsid w:val="00CD3195"/>
    <w:rsid w:val="00CD35F5"/>
    <w:rsid w:val="00CD69EE"/>
    <w:rsid w:val="00CD7460"/>
    <w:rsid w:val="00CD76B1"/>
    <w:rsid w:val="00CE1967"/>
    <w:rsid w:val="00CE2BAF"/>
    <w:rsid w:val="00CE3172"/>
    <w:rsid w:val="00CE4F32"/>
    <w:rsid w:val="00CE52E3"/>
    <w:rsid w:val="00CE7708"/>
    <w:rsid w:val="00CF0EAE"/>
    <w:rsid w:val="00CF2D36"/>
    <w:rsid w:val="00CF330B"/>
    <w:rsid w:val="00CF448F"/>
    <w:rsid w:val="00CF4D04"/>
    <w:rsid w:val="00CF50F6"/>
    <w:rsid w:val="00CF660F"/>
    <w:rsid w:val="00D0195D"/>
    <w:rsid w:val="00D0279C"/>
    <w:rsid w:val="00D027AE"/>
    <w:rsid w:val="00D02E15"/>
    <w:rsid w:val="00D0366A"/>
    <w:rsid w:val="00D04123"/>
    <w:rsid w:val="00D058DD"/>
    <w:rsid w:val="00D069C0"/>
    <w:rsid w:val="00D074AB"/>
    <w:rsid w:val="00D07AF2"/>
    <w:rsid w:val="00D10DCB"/>
    <w:rsid w:val="00D11DC9"/>
    <w:rsid w:val="00D12420"/>
    <w:rsid w:val="00D127C4"/>
    <w:rsid w:val="00D128C7"/>
    <w:rsid w:val="00D13D66"/>
    <w:rsid w:val="00D13FE0"/>
    <w:rsid w:val="00D14B07"/>
    <w:rsid w:val="00D14F18"/>
    <w:rsid w:val="00D1534A"/>
    <w:rsid w:val="00D224CD"/>
    <w:rsid w:val="00D23542"/>
    <w:rsid w:val="00D2588E"/>
    <w:rsid w:val="00D25ACE"/>
    <w:rsid w:val="00D26531"/>
    <w:rsid w:val="00D2746F"/>
    <w:rsid w:val="00D30760"/>
    <w:rsid w:val="00D32982"/>
    <w:rsid w:val="00D34309"/>
    <w:rsid w:val="00D35DB7"/>
    <w:rsid w:val="00D36350"/>
    <w:rsid w:val="00D3792D"/>
    <w:rsid w:val="00D37E6D"/>
    <w:rsid w:val="00D4147D"/>
    <w:rsid w:val="00D4254E"/>
    <w:rsid w:val="00D4388A"/>
    <w:rsid w:val="00D44E92"/>
    <w:rsid w:val="00D45523"/>
    <w:rsid w:val="00D51F95"/>
    <w:rsid w:val="00D53352"/>
    <w:rsid w:val="00D5339C"/>
    <w:rsid w:val="00D571FC"/>
    <w:rsid w:val="00D57453"/>
    <w:rsid w:val="00D62197"/>
    <w:rsid w:val="00D628CA"/>
    <w:rsid w:val="00D62C71"/>
    <w:rsid w:val="00D6344D"/>
    <w:rsid w:val="00D64D10"/>
    <w:rsid w:val="00D653DA"/>
    <w:rsid w:val="00D65897"/>
    <w:rsid w:val="00D658EA"/>
    <w:rsid w:val="00D709A9"/>
    <w:rsid w:val="00D72C00"/>
    <w:rsid w:val="00D73B3F"/>
    <w:rsid w:val="00D76E1D"/>
    <w:rsid w:val="00D77A4A"/>
    <w:rsid w:val="00D77DCE"/>
    <w:rsid w:val="00D8013A"/>
    <w:rsid w:val="00D80526"/>
    <w:rsid w:val="00D81521"/>
    <w:rsid w:val="00D81648"/>
    <w:rsid w:val="00D81BAD"/>
    <w:rsid w:val="00D84642"/>
    <w:rsid w:val="00D8484A"/>
    <w:rsid w:val="00D85CF1"/>
    <w:rsid w:val="00D87983"/>
    <w:rsid w:val="00D87FA1"/>
    <w:rsid w:val="00D91920"/>
    <w:rsid w:val="00D91C63"/>
    <w:rsid w:val="00D934BC"/>
    <w:rsid w:val="00D9631F"/>
    <w:rsid w:val="00D9664B"/>
    <w:rsid w:val="00DA0B09"/>
    <w:rsid w:val="00DA0D57"/>
    <w:rsid w:val="00DA1987"/>
    <w:rsid w:val="00DA3F95"/>
    <w:rsid w:val="00DA50A6"/>
    <w:rsid w:val="00DA591B"/>
    <w:rsid w:val="00DA76F3"/>
    <w:rsid w:val="00DB0E04"/>
    <w:rsid w:val="00DB1394"/>
    <w:rsid w:val="00DB1F69"/>
    <w:rsid w:val="00DB2269"/>
    <w:rsid w:val="00DB28BD"/>
    <w:rsid w:val="00DB3444"/>
    <w:rsid w:val="00DB386F"/>
    <w:rsid w:val="00DB414A"/>
    <w:rsid w:val="00DB41D2"/>
    <w:rsid w:val="00DB4EF7"/>
    <w:rsid w:val="00DB58AF"/>
    <w:rsid w:val="00DB760B"/>
    <w:rsid w:val="00DB7709"/>
    <w:rsid w:val="00DB7998"/>
    <w:rsid w:val="00DC09EE"/>
    <w:rsid w:val="00DC145D"/>
    <w:rsid w:val="00DC1A87"/>
    <w:rsid w:val="00DC2BC9"/>
    <w:rsid w:val="00DC38F5"/>
    <w:rsid w:val="00DC566D"/>
    <w:rsid w:val="00DC64FF"/>
    <w:rsid w:val="00DC6636"/>
    <w:rsid w:val="00DC6D92"/>
    <w:rsid w:val="00DC74A3"/>
    <w:rsid w:val="00DD1320"/>
    <w:rsid w:val="00DD2398"/>
    <w:rsid w:val="00DD4ACF"/>
    <w:rsid w:val="00DD7BEC"/>
    <w:rsid w:val="00DE03F7"/>
    <w:rsid w:val="00DE0B55"/>
    <w:rsid w:val="00DE20BA"/>
    <w:rsid w:val="00DE244C"/>
    <w:rsid w:val="00DE2694"/>
    <w:rsid w:val="00DE2A7D"/>
    <w:rsid w:val="00DE3CAF"/>
    <w:rsid w:val="00DE426A"/>
    <w:rsid w:val="00DE5865"/>
    <w:rsid w:val="00DE5902"/>
    <w:rsid w:val="00DE5D70"/>
    <w:rsid w:val="00DE69C7"/>
    <w:rsid w:val="00DE6F0B"/>
    <w:rsid w:val="00DE7D1A"/>
    <w:rsid w:val="00DF0000"/>
    <w:rsid w:val="00DF0F57"/>
    <w:rsid w:val="00DF44F9"/>
    <w:rsid w:val="00DF4AE6"/>
    <w:rsid w:val="00DF5134"/>
    <w:rsid w:val="00DF5D6A"/>
    <w:rsid w:val="00E0280A"/>
    <w:rsid w:val="00E038E9"/>
    <w:rsid w:val="00E04142"/>
    <w:rsid w:val="00E041A7"/>
    <w:rsid w:val="00E0448F"/>
    <w:rsid w:val="00E06B81"/>
    <w:rsid w:val="00E07308"/>
    <w:rsid w:val="00E105FE"/>
    <w:rsid w:val="00E11DE6"/>
    <w:rsid w:val="00E144A8"/>
    <w:rsid w:val="00E14CE8"/>
    <w:rsid w:val="00E154E7"/>
    <w:rsid w:val="00E157E8"/>
    <w:rsid w:val="00E15AEC"/>
    <w:rsid w:val="00E1751B"/>
    <w:rsid w:val="00E17C66"/>
    <w:rsid w:val="00E17D1B"/>
    <w:rsid w:val="00E2089E"/>
    <w:rsid w:val="00E23434"/>
    <w:rsid w:val="00E24A83"/>
    <w:rsid w:val="00E26018"/>
    <w:rsid w:val="00E2631C"/>
    <w:rsid w:val="00E27E7C"/>
    <w:rsid w:val="00E30CF5"/>
    <w:rsid w:val="00E31B9F"/>
    <w:rsid w:val="00E3258D"/>
    <w:rsid w:val="00E35ED9"/>
    <w:rsid w:val="00E362EC"/>
    <w:rsid w:val="00E40AE0"/>
    <w:rsid w:val="00E4302C"/>
    <w:rsid w:val="00E43CBE"/>
    <w:rsid w:val="00E45702"/>
    <w:rsid w:val="00E4657E"/>
    <w:rsid w:val="00E46BE7"/>
    <w:rsid w:val="00E4790B"/>
    <w:rsid w:val="00E50A32"/>
    <w:rsid w:val="00E53E57"/>
    <w:rsid w:val="00E541CD"/>
    <w:rsid w:val="00E54948"/>
    <w:rsid w:val="00E5570F"/>
    <w:rsid w:val="00E56250"/>
    <w:rsid w:val="00E602E9"/>
    <w:rsid w:val="00E64BD3"/>
    <w:rsid w:val="00E6516B"/>
    <w:rsid w:val="00E65CD1"/>
    <w:rsid w:val="00E67861"/>
    <w:rsid w:val="00E7335D"/>
    <w:rsid w:val="00E75F56"/>
    <w:rsid w:val="00E762EB"/>
    <w:rsid w:val="00E76C60"/>
    <w:rsid w:val="00E80FAC"/>
    <w:rsid w:val="00E82678"/>
    <w:rsid w:val="00E83343"/>
    <w:rsid w:val="00E83462"/>
    <w:rsid w:val="00E83D00"/>
    <w:rsid w:val="00E85E35"/>
    <w:rsid w:val="00E865E6"/>
    <w:rsid w:val="00E87DD5"/>
    <w:rsid w:val="00E92A85"/>
    <w:rsid w:val="00E92A8F"/>
    <w:rsid w:val="00E93765"/>
    <w:rsid w:val="00E93D65"/>
    <w:rsid w:val="00E93FAF"/>
    <w:rsid w:val="00E9568C"/>
    <w:rsid w:val="00EA0291"/>
    <w:rsid w:val="00EA0550"/>
    <w:rsid w:val="00EA338C"/>
    <w:rsid w:val="00EA3943"/>
    <w:rsid w:val="00EA4446"/>
    <w:rsid w:val="00EA6C1C"/>
    <w:rsid w:val="00EA715F"/>
    <w:rsid w:val="00EA7C50"/>
    <w:rsid w:val="00EB1371"/>
    <w:rsid w:val="00EB1649"/>
    <w:rsid w:val="00EB2E77"/>
    <w:rsid w:val="00EB36A7"/>
    <w:rsid w:val="00EB418C"/>
    <w:rsid w:val="00EB5F26"/>
    <w:rsid w:val="00EB611F"/>
    <w:rsid w:val="00EB6198"/>
    <w:rsid w:val="00EB7362"/>
    <w:rsid w:val="00EB7CA1"/>
    <w:rsid w:val="00EC17C8"/>
    <w:rsid w:val="00EC6950"/>
    <w:rsid w:val="00ED109D"/>
    <w:rsid w:val="00ED171E"/>
    <w:rsid w:val="00ED4258"/>
    <w:rsid w:val="00ED467C"/>
    <w:rsid w:val="00ED4D46"/>
    <w:rsid w:val="00ED5536"/>
    <w:rsid w:val="00ED772F"/>
    <w:rsid w:val="00ED7EAA"/>
    <w:rsid w:val="00EE1B29"/>
    <w:rsid w:val="00EE24F5"/>
    <w:rsid w:val="00EE27A6"/>
    <w:rsid w:val="00EE5739"/>
    <w:rsid w:val="00EE599F"/>
    <w:rsid w:val="00EF00EE"/>
    <w:rsid w:val="00EF1900"/>
    <w:rsid w:val="00EF1DFF"/>
    <w:rsid w:val="00EF50BA"/>
    <w:rsid w:val="00EF5539"/>
    <w:rsid w:val="00EF6BBF"/>
    <w:rsid w:val="00F00252"/>
    <w:rsid w:val="00F01BF0"/>
    <w:rsid w:val="00F01C17"/>
    <w:rsid w:val="00F01D5F"/>
    <w:rsid w:val="00F0396A"/>
    <w:rsid w:val="00F048BA"/>
    <w:rsid w:val="00F04F1F"/>
    <w:rsid w:val="00F11564"/>
    <w:rsid w:val="00F13798"/>
    <w:rsid w:val="00F17797"/>
    <w:rsid w:val="00F2448F"/>
    <w:rsid w:val="00F272DA"/>
    <w:rsid w:val="00F306CB"/>
    <w:rsid w:val="00F33A19"/>
    <w:rsid w:val="00F33BFF"/>
    <w:rsid w:val="00F36B59"/>
    <w:rsid w:val="00F405EA"/>
    <w:rsid w:val="00F4232B"/>
    <w:rsid w:val="00F42E7D"/>
    <w:rsid w:val="00F44128"/>
    <w:rsid w:val="00F44DA2"/>
    <w:rsid w:val="00F4634D"/>
    <w:rsid w:val="00F47056"/>
    <w:rsid w:val="00F47EEF"/>
    <w:rsid w:val="00F517BE"/>
    <w:rsid w:val="00F5375E"/>
    <w:rsid w:val="00F56002"/>
    <w:rsid w:val="00F56BBF"/>
    <w:rsid w:val="00F60312"/>
    <w:rsid w:val="00F60B82"/>
    <w:rsid w:val="00F61163"/>
    <w:rsid w:val="00F6194E"/>
    <w:rsid w:val="00F6405B"/>
    <w:rsid w:val="00F647E5"/>
    <w:rsid w:val="00F70A26"/>
    <w:rsid w:val="00F71775"/>
    <w:rsid w:val="00F728E0"/>
    <w:rsid w:val="00F72AA0"/>
    <w:rsid w:val="00F7363C"/>
    <w:rsid w:val="00F75743"/>
    <w:rsid w:val="00F7620D"/>
    <w:rsid w:val="00F76351"/>
    <w:rsid w:val="00F811C8"/>
    <w:rsid w:val="00F82343"/>
    <w:rsid w:val="00F8239E"/>
    <w:rsid w:val="00F828F6"/>
    <w:rsid w:val="00F82FEC"/>
    <w:rsid w:val="00F84E24"/>
    <w:rsid w:val="00F853BD"/>
    <w:rsid w:val="00F85AFB"/>
    <w:rsid w:val="00F86C17"/>
    <w:rsid w:val="00F90C10"/>
    <w:rsid w:val="00F931B6"/>
    <w:rsid w:val="00F958A3"/>
    <w:rsid w:val="00F979B7"/>
    <w:rsid w:val="00F97FF4"/>
    <w:rsid w:val="00FA1EE9"/>
    <w:rsid w:val="00FA6847"/>
    <w:rsid w:val="00FB3E08"/>
    <w:rsid w:val="00FB5B52"/>
    <w:rsid w:val="00FC3AE2"/>
    <w:rsid w:val="00FC768D"/>
    <w:rsid w:val="00FD08F5"/>
    <w:rsid w:val="00FD0914"/>
    <w:rsid w:val="00FD0D9B"/>
    <w:rsid w:val="00FD2B85"/>
    <w:rsid w:val="00FE0E87"/>
    <w:rsid w:val="00FE48D6"/>
    <w:rsid w:val="00FE5598"/>
    <w:rsid w:val="00FE6761"/>
    <w:rsid w:val="00FE6818"/>
    <w:rsid w:val="00FE73C9"/>
    <w:rsid w:val="00FF04D4"/>
    <w:rsid w:val="00FF24F0"/>
    <w:rsid w:val="00FF2C13"/>
    <w:rsid w:val="00FF3CBD"/>
    <w:rsid w:val="00FF5056"/>
    <w:rsid w:val="00FF5ED4"/>
    <w:rsid w:val="00FF614A"/>
    <w:rsid w:val="00FF67FC"/>
    <w:rsid w:val="00FF7113"/>
    <w:rsid w:val="07C903B8"/>
    <w:rsid w:val="2C9DE63F"/>
    <w:rsid w:val="47D0B09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1B543"/>
  <w15:docId w15:val="{DC041609-B60D-4091-8063-B89329800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link w:val="Heading1Char"/>
    <w:qFormat/>
    <w:rsid w:val="004B230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4D1906"/>
    <w:pPr>
      <w:keepNext/>
      <w:suppressAutoHyphens w:val="0"/>
      <w:jc w:val="both"/>
      <w:outlineLvl w:val="3"/>
    </w:pPr>
    <w:rPr>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styleId="PageNumber">
    <w:name w:val="page number"/>
    <w:basedOn w:val="DefaultParagraphFont"/>
  </w:style>
  <w:style w:type="character" w:styleId="Hyperlink">
    <w:name w:val="Hyperlink"/>
    <w:rPr>
      <w:color w:val="000080"/>
      <w:u w:val="single"/>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FootnoteText">
    <w:name w:val="footnote text"/>
    <w:basedOn w:val="Normal"/>
    <w:semiHidden/>
    <w:rsid w:val="00586D5B"/>
    <w:rPr>
      <w:sz w:val="20"/>
      <w:szCs w:val="20"/>
    </w:rPr>
  </w:style>
  <w:style w:type="character" w:styleId="FootnoteReference">
    <w:name w:val="footnote reference"/>
    <w:semiHidden/>
    <w:rsid w:val="00586D5B"/>
    <w:rPr>
      <w:vertAlign w:val="superscript"/>
    </w:rPr>
  </w:style>
  <w:style w:type="character" w:styleId="CommentReference">
    <w:name w:val="annotation reference"/>
    <w:semiHidden/>
    <w:rsid w:val="000515ED"/>
    <w:rPr>
      <w:sz w:val="16"/>
      <w:szCs w:val="16"/>
    </w:rPr>
  </w:style>
  <w:style w:type="paragraph" w:styleId="CommentText">
    <w:name w:val="annotation text"/>
    <w:basedOn w:val="Normal"/>
    <w:link w:val="CommentTextChar"/>
    <w:rsid w:val="000515ED"/>
    <w:rPr>
      <w:sz w:val="20"/>
      <w:szCs w:val="20"/>
    </w:rPr>
  </w:style>
  <w:style w:type="paragraph" w:styleId="CommentSubject">
    <w:name w:val="annotation subject"/>
    <w:basedOn w:val="CommentText"/>
    <w:next w:val="CommentText"/>
    <w:semiHidden/>
    <w:rsid w:val="000515ED"/>
    <w:rPr>
      <w:b/>
      <w:bCs/>
    </w:rPr>
  </w:style>
  <w:style w:type="paragraph" w:styleId="BalloonText">
    <w:name w:val="Balloon Text"/>
    <w:basedOn w:val="Normal"/>
    <w:semiHidden/>
    <w:rsid w:val="000515ED"/>
    <w:rPr>
      <w:rFonts w:ascii="Tahoma" w:hAnsi="Tahoma" w:cs="Tahoma"/>
      <w:sz w:val="16"/>
      <w:szCs w:val="16"/>
    </w:rPr>
  </w:style>
  <w:style w:type="character" w:customStyle="1" w:styleId="Heading2Char">
    <w:name w:val="Heading 2 Char"/>
    <w:link w:val="Heading2"/>
    <w:rsid w:val="00A4471B"/>
    <w:rPr>
      <w:rFonts w:ascii="Arial" w:hAnsi="Arial" w:cs="Arial"/>
      <w:b/>
      <w:bCs/>
      <w:i/>
      <w:iCs/>
      <w:sz w:val="28"/>
      <w:szCs w:val="28"/>
      <w:lang w:eastAsia="ar-SA"/>
    </w:rPr>
  </w:style>
  <w:style w:type="paragraph" w:styleId="ListParagraph">
    <w:name w:val="List Paragraph"/>
    <w:aliases w:val="Mummuga loetelu,Loendi l›ik"/>
    <w:basedOn w:val="Normal"/>
    <w:link w:val="ListParagraphChar"/>
    <w:uiPriority w:val="34"/>
    <w:qFormat/>
    <w:rsid w:val="00DB2269"/>
    <w:pPr>
      <w:ind w:left="720"/>
      <w:contextualSpacing/>
    </w:pPr>
  </w:style>
  <w:style w:type="table" w:styleId="TableGrid">
    <w:name w:val="Table Grid"/>
    <w:basedOn w:val="TableNormal"/>
    <w:rsid w:val="007D0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683374"/>
    <w:pPr>
      <w:suppressAutoHyphens w:val="0"/>
      <w:autoSpaceDE w:val="0"/>
      <w:autoSpaceDN w:val="0"/>
    </w:pPr>
    <w:rPr>
      <w:rFonts w:eastAsiaTheme="minorHAnsi"/>
      <w:color w:val="000000"/>
      <w:lang w:eastAsia="en-US"/>
    </w:rPr>
  </w:style>
  <w:style w:type="character" w:customStyle="1" w:styleId="ListParagraphChar">
    <w:name w:val="List Paragraph Char"/>
    <w:aliases w:val="Mummuga loetelu Char,Loendi l›ik Char"/>
    <w:link w:val="ListParagraph"/>
    <w:uiPriority w:val="34"/>
    <w:locked/>
    <w:rsid w:val="001023E9"/>
    <w:rPr>
      <w:sz w:val="24"/>
      <w:szCs w:val="24"/>
      <w:lang w:eastAsia="ar-SA"/>
    </w:rPr>
  </w:style>
  <w:style w:type="paragraph" w:styleId="Revision">
    <w:name w:val="Revision"/>
    <w:hidden/>
    <w:uiPriority w:val="99"/>
    <w:semiHidden/>
    <w:rsid w:val="00B90580"/>
    <w:rPr>
      <w:sz w:val="24"/>
      <w:szCs w:val="24"/>
      <w:lang w:eastAsia="ar-SA"/>
    </w:rPr>
  </w:style>
  <w:style w:type="paragraph" w:styleId="Title">
    <w:name w:val="Title"/>
    <w:basedOn w:val="Normal"/>
    <w:next w:val="Normal"/>
    <w:link w:val="TitleChar"/>
    <w:qFormat/>
    <w:rsid w:val="004B230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2308"/>
    <w:rPr>
      <w:rFonts w:asciiTheme="majorHAnsi" w:eastAsiaTheme="majorEastAsia" w:hAnsiTheme="majorHAnsi" w:cstheme="majorBidi"/>
      <w:spacing w:val="-10"/>
      <w:kern w:val="28"/>
      <w:sz w:val="56"/>
      <w:szCs w:val="56"/>
      <w:lang w:eastAsia="ar-SA"/>
    </w:rPr>
  </w:style>
  <w:style w:type="character" w:customStyle="1" w:styleId="Heading1Char">
    <w:name w:val="Heading 1 Char"/>
    <w:basedOn w:val="DefaultParagraphFont"/>
    <w:link w:val="Heading1"/>
    <w:rsid w:val="004B2308"/>
    <w:rPr>
      <w:rFonts w:asciiTheme="majorHAnsi" w:eastAsiaTheme="majorEastAsia" w:hAnsiTheme="majorHAnsi" w:cstheme="majorBidi"/>
      <w:color w:val="365F91" w:themeColor="accent1" w:themeShade="BF"/>
      <w:sz w:val="32"/>
      <w:szCs w:val="32"/>
      <w:lang w:eastAsia="ar-SA"/>
    </w:rPr>
  </w:style>
  <w:style w:type="character" w:customStyle="1" w:styleId="Heading4Char">
    <w:name w:val="Heading 4 Char"/>
    <w:basedOn w:val="DefaultParagraphFont"/>
    <w:link w:val="Heading4"/>
    <w:rsid w:val="004D1906"/>
    <w:rPr>
      <w:sz w:val="24"/>
      <w:lang w:eastAsia="en-US"/>
    </w:rPr>
  </w:style>
  <w:style w:type="paragraph" w:customStyle="1" w:styleId="pealkiri">
    <w:name w:val="pealkiri"/>
    <w:basedOn w:val="Heading1"/>
    <w:rsid w:val="004D1906"/>
    <w:pPr>
      <w:keepNext w:val="0"/>
      <w:keepLines w:val="0"/>
      <w:suppressAutoHyphens w:val="0"/>
      <w:spacing w:after="60"/>
      <w:ind w:left="426"/>
      <w:jc w:val="both"/>
    </w:pPr>
    <w:rPr>
      <w:rFonts w:ascii="Times New Roman" w:eastAsia="Times New Roman" w:hAnsi="Times New Roman" w:cs="Times New Roman"/>
      <w:bCs/>
      <w:color w:val="auto"/>
      <w:kern w:val="32"/>
      <w:sz w:val="28"/>
      <w:lang w:eastAsia="en-US"/>
    </w:rPr>
  </w:style>
  <w:style w:type="paragraph" w:customStyle="1" w:styleId="111">
    <w:name w:val="1.1.1"/>
    <w:basedOn w:val="Normal"/>
    <w:link w:val="111Char"/>
    <w:qFormat/>
    <w:rsid w:val="004D1906"/>
    <w:pPr>
      <w:numPr>
        <w:ilvl w:val="2"/>
        <w:numId w:val="44"/>
      </w:numPr>
      <w:tabs>
        <w:tab w:val="left" w:pos="709"/>
      </w:tabs>
      <w:suppressAutoHyphens w:val="0"/>
      <w:jc w:val="both"/>
    </w:pPr>
    <w:rPr>
      <w:rFonts w:ascii="MaxPro_S-Light" w:hAnsi="MaxPro_S-Light" w:cs="MaxPro_S-Light"/>
      <w:sz w:val="20"/>
      <w:szCs w:val="20"/>
      <w:lang w:eastAsia="en-US"/>
    </w:rPr>
  </w:style>
  <w:style w:type="paragraph" w:customStyle="1" w:styleId="11">
    <w:name w:val="1.1"/>
    <w:basedOn w:val="Normal"/>
    <w:link w:val="11Char"/>
    <w:qFormat/>
    <w:rsid w:val="004D1906"/>
    <w:pPr>
      <w:numPr>
        <w:ilvl w:val="1"/>
        <w:numId w:val="44"/>
      </w:numPr>
      <w:suppressAutoHyphens w:val="0"/>
      <w:ind w:left="432"/>
      <w:jc w:val="both"/>
    </w:pPr>
    <w:rPr>
      <w:rFonts w:ascii="MaxPro_S-Light" w:hAnsi="MaxPro_S-Light" w:cs="MaxPro_S-Light"/>
      <w:sz w:val="20"/>
      <w:szCs w:val="20"/>
      <w:lang w:eastAsia="en-US"/>
    </w:rPr>
  </w:style>
  <w:style w:type="character" w:customStyle="1" w:styleId="11Char">
    <w:name w:val="1.1 Char"/>
    <w:link w:val="11"/>
    <w:rsid w:val="004D1906"/>
    <w:rPr>
      <w:rFonts w:ascii="MaxPro_S-Light" w:hAnsi="MaxPro_S-Light" w:cs="MaxPro_S-Light"/>
      <w:lang w:eastAsia="en-US"/>
    </w:rPr>
  </w:style>
  <w:style w:type="character" w:customStyle="1" w:styleId="CommentTextChar">
    <w:name w:val="Comment Text Char"/>
    <w:link w:val="CommentText"/>
    <w:uiPriority w:val="99"/>
    <w:rsid w:val="00DC09EE"/>
    <w:rPr>
      <w:lang w:eastAsia="ar-SA"/>
    </w:rPr>
  </w:style>
  <w:style w:type="character" w:customStyle="1" w:styleId="111Char">
    <w:name w:val="1.1.1 Char"/>
    <w:link w:val="111"/>
    <w:rsid w:val="00DC09EE"/>
    <w:rPr>
      <w:rFonts w:ascii="MaxPro_S-Light" w:hAnsi="MaxPro_S-Light" w:cs="MaxPro_S-Ligh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58477">
      <w:bodyDiv w:val="1"/>
      <w:marLeft w:val="0"/>
      <w:marRight w:val="0"/>
      <w:marTop w:val="0"/>
      <w:marBottom w:val="0"/>
      <w:divBdr>
        <w:top w:val="none" w:sz="0" w:space="0" w:color="auto"/>
        <w:left w:val="none" w:sz="0" w:space="0" w:color="auto"/>
        <w:bottom w:val="none" w:sz="0" w:space="0" w:color="auto"/>
        <w:right w:val="none" w:sz="0" w:space="0" w:color="auto"/>
      </w:divBdr>
    </w:div>
    <w:div w:id="54743948">
      <w:bodyDiv w:val="1"/>
      <w:marLeft w:val="0"/>
      <w:marRight w:val="0"/>
      <w:marTop w:val="0"/>
      <w:marBottom w:val="0"/>
      <w:divBdr>
        <w:top w:val="none" w:sz="0" w:space="0" w:color="auto"/>
        <w:left w:val="none" w:sz="0" w:space="0" w:color="auto"/>
        <w:bottom w:val="none" w:sz="0" w:space="0" w:color="auto"/>
        <w:right w:val="none" w:sz="0" w:space="0" w:color="auto"/>
      </w:divBdr>
    </w:div>
    <w:div w:id="110055688">
      <w:bodyDiv w:val="1"/>
      <w:marLeft w:val="0"/>
      <w:marRight w:val="0"/>
      <w:marTop w:val="0"/>
      <w:marBottom w:val="0"/>
      <w:divBdr>
        <w:top w:val="none" w:sz="0" w:space="0" w:color="auto"/>
        <w:left w:val="none" w:sz="0" w:space="0" w:color="auto"/>
        <w:bottom w:val="none" w:sz="0" w:space="0" w:color="auto"/>
        <w:right w:val="none" w:sz="0" w:space="0" w:color="auto"/>
      </w:divBdr>
    </w:div>
    <w:div w:id="527185524">
      <w:bodyDiv w:val="1"/>
      <w:marLeft w:val="0"/>
      <w:marRight w:val="0"/>
      <w:marTop w:val="0"/>
      <w:marBottom w:val="0"/>
      <w:divBdr>
        <w:top w:val="none" w:sz="0" w:space="0" w:color="auto"/>
        <w:left w:val="none" w:sz="0" w:space="0" w:color="auto"/>
        <w:bottom w:val="none" w:sz="0" w:space="0" w:color="auto"/>
        <w:right w:val="none" w:sz="0" w:space="0" w:color="auto"/>
      </w:divBdr>
    </w:div>
    <w:div w:id="594024435">
      <w:bodyDiv w:val="1"/>
      <w:marLeft w:val="0"/>
      <w:marRight w:val="0"/>
      <w:marTop w:val="0"/>
      <w:marBottom w:val="0"/>
      <w:divBdr>
        <w:top w:val="none" w:sz="0" w:space="0" w:color="auto"/>
        <w:left w:val="none" w:sz="0" w:space="0" w:color="auto"/>
        <w:bottom w:val="none" w:sz="0" w:space="0" w:color="auto"/>
        <w:right w:val="none" w:sz="0" w:space="0" w:color="auto"/>
      </w:divBdr>
    </w:div>
    <w:div w:id="649946048">
      <w:bodyDiv w:val="1"/>
      <w:marLeft w:val="0"/>
      <w:marRight w:val="0"/>
      <w:marTop w:val="0"/>
      <w:marBottom w:val="0"/>
      <w:divBdr>
        <w:top w:val="none" w:sz="0" w:space="0" w:color="auto"/>
        <w:left w:val="none" w:sz="0" w:space="0" w:color="auto"/>
        <w:bottom w:val="none" w:sz="0" w:space="0" w:color="auto"/>
        <w:right w:val="none" w:sz="0" w:space="0" w:color="auto"/>
      </w:divBdr>
      <w:divsChild>
        <w:div w:id="2147043004">
          <w:marLeft w:val="0"/>
          <w:marRight w:val="0"/>
          <w:marTop w:val="0"/>
          <w:marBottom w:val="0"/>
          <w:divBdr>
            <w:top w:val="none" w:sz="0" w:space="0" w:color="auto"/>
            <w:left w:val="none" w:sz="0" w:space="0" w:color="auto"/>
            <w:bottom w:val="none" w:sz="0" w:space="0" w:color="auto"/>
            <w:right w:val="none" w:sz="0" w:space="0" w:color="auto"/>
          </w:divBdr>
          <w:divsChild>
            <w:div w:id="1517037137">
              <w:marLeft w:val="0"/>
              <w:marRight w:val="0"/>
              <w:marTop w:val="0"/>
              <w:marBottom w:val="0"/>
              <w:divBdr>
                <w:top w:val="none" w:sz="0" w:space="0" w:color="auto"/>
                <w:left w:val="none" w:sz="0" w:space="0" w:color="auto"/>
                <w:bottom w:val="none" w:sz="0" w:space="0" w:color="auto"/>
                <w:right w:val="none" w:sz="0" w:space="0" w:color="auto"/>
              </w:divBdr>
              <w:divsChild>
                <w:div w:id="1877112199">
                  <w:marLeft w:val="0"/>
                  <w:marRight w:val="0"/>
                  <w:marTop w:val="0"/>
                  <w:marBottom w:val="0"/>
                  <w:divBdr>
                    <w:top w:val="none" w:sz="0" w:space="0" w:color="auto"/>
                    <w:left w:val="none" w:sz="0" w:space="0" w:color="auto"/>
                    <w:bottom w:val="none" w:sz="0" w:space="0" w:color="auto"/>
                    <w:right w:val="none" w:sz="0" w:space="0" w:color="auto"/>
                  </w:divBdr>
                  <w:divsChild>
                    <w:div w:id="171260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283938">
      <w:bodyDiv w:val="1"/>
      <w:marLeft w:val="0"/>
      <w:marRight w:val="0"/>
      <w:marTop w:val="0"/>
      <w:marBottom w:val="0"/>
      <w:divBdr>
        <w:top w:val="none" w:sz="0" w:space="0" w:color="auto"/>
        <w:left w:val="none" w:sz="0" w:space="0" w:color="auto"/>
        <w:bottom w:val="none" w:sz="0" w:space="0" w:color="auto"/>
        <w:right w:val="none" w:sz="0" w:space="0" w:color="auto"/>
      </w:divBdr>
    </w:div>
    <w:div w:id="801265628">
      <w:bodyDiv w:val="1"/>
      <w:marLeft w:val="0"/>
      <w:marRight w:val="0"/>
      <w:marTop w:val="0"/>
      <w:marBottom w:val="0"/>
      <w:divBdr>
        <w:top w:val="none" w:sz="0" w:space="0" w:color="auto"/>
        <w:left w:val="none" w:sz="0" w:space="0" w:color="auto"/>
        <w:bottom w:val="none" w:sz="0" w:space="0" w:color="auto"/>
        <w:right w:val="none" w:sz="0" w:space="0" w:color="auto"/>
      </w:divBdr>
    </w:div>
    <w:div w:id="980312069">
      <w:bodyDiv w:val="1"/>
      <w:marLeft w:val="0"/>
      <w:marRight w:val="0"/>
      <w:marTop w:val="0"/>
      <w:marBottom w:val="0"/>
      <w:divBdr>
        <w:top w:val="none" w:sz="0" w:space="0" w:color="auto"/>
        <w:left w:val="none" w:sz="0" w:space="0" w:color="auto"/>
        <w:bottom w:val="none" w:sz="0" w:space="0" w:color="auto"/>
        <w:right w:val="none" w:sz="0" w:space="0" w:color="auto"/>
      </w:divBdr>
    </w:div>
    <w:div w:id="989410286">
      <w:bodyDiv w:val="1"/>
      <w:marLeft w:val="0"/>
      <w:marRight w:val="0"/>
      <w:marTop w:val="0"/>
      <w:marBottom w:val="0"/>
      <w:divBdr>
        <w:top w:val="none" w:sz="0" w:space="0" w:color="auto"/>
        <w:left w:val="none" w:sz="0" w:space="0" w:color="auto"/>
        <w:bottom w:val="none" w:sz="0" w:space="0" w:color="auto"/>
        <w:right w:val="none" w:sz="0" w:space="0" w:color="auto"/>
      </w:divBdr>
    </w:div>
    <w:div w:id="1076853877">
      <w:bodyDiv w:val="1"/>
      <w:marLeft w:val="0"/>
      <w:marRight w:val="0"/>
      <w:marTop w:val="0"/>
      <w:marBottom w:val="0"/>
      <w:divBdr>
        <w:top w:val="none" w:sz="0" w:space="0" w:color="auto"/>
        <w:left w:val="none" w:sz="0" w:space="0" w:color="auto"/>
        <w:bottom w:val="none" w:sz="0" w:space="0" w:color="auto"/>
        <w:right w:val="none" w:sz="0" w:space="0" w:color="auto"/>
      </w:divBdr>
    </w:div>
    <w:div w:id="1217669514">
      <w:bodyDiv w:val="1"/>
      <w:marLeft w:val="0"/>
      <w:marRight w:val="0"/>
      <w:marTop w:val="0"/>
      <w:marBottom w:val="0"/>
      <w:divBdr>
        <w:top w:val="none" w:sz="0" w:space="0" w:color="auto"/>
        <w:left w:val="none" w:sz="0" w:space="0" w:color="auto"/>
        <w:bottom w:val="none" w:sz="0" w:space="0" w:color="auto"/>
        <w:right w:val="none" w:sz="0" w:space="0" w:color="auto"/>
      </w:divBdr>
    </w:div>
    <w:div w:id="1278829426">
      <w:bodyDiv w:val="1"/>
      <w:marLeft w:val="0"/>
      <w:marRight w:val="0"/>
      <w:marTop w:val="0"/>
      <w:marBottom w:val="0"/>
      <w:divBdr>
        <w:top w:val="none" w:sz="0" w:space="0" w:color="auto"/>
        <w:left w:val="none" w:sz="0" w:space="0" w:color="auto"/>
        <w:bottom w:val="none" w:sz="0" w:space="0" w:color="auto"/>
        <w:right w:val="none" w:sz="0" w:space="0" w:color="auto"/>
      </w:divBdr>
    </w:div>
    <w:div w:id="1295987281">
      <w:bodyDiv w:val="1"/>
      <w:marLeft w:val="0"/>
      <w:marRight w:val="0"/>
      <w:marTop w:val="0"/>
      <w:marBottom w:val="0"/>
      <w:divBdr>
        <w:top w:val="none" w:sz="0" w:space="0" w:color="auto"/>
        <w:left w:val="none" w:sz="0" w:space="0" w:color="auto"/>
        <w:bottom w:val="none" w:sz="0" w:space="0" w:color="auto"/>
        <w:right w:val="none" w:sz="0" w:space="0" w:color="auto"/>
      </w:divBdr>
    </w:div>
    <w:div w:id="1352756666">
      <w:bodyDiv w:val="1"/>
      <w:marLeft w:val="0"/>
      <w:marRight w:val="0"/>
      <w:marTop w:val="0"/>
      <w:marBottom w:val="0"/>
      <w:divBdr>
        <w:top w:val="none" w:sz="0" w:space="0" w:color="auto"/>
        <w:left w:val="none" w:sz="0" w:space="0" w:color="auto"/>
        <w:bottom w:val="none" w:sz="0" w:space="0" w:color="auto"/>
        <w:right w:val="none" w:sz="0" w:space="0" w:color="auto"/>
      </w:divBdr>
    </w:div>
    <w:div w:id="1571378973">
      <w:bodyDiv w:val="1"/>
      <w:marLeft w:val="0"/>
      <w:marRight w:val="0"/>
      <w:marTop w:val="0"/>
      <w:marBottom w:val="0"/>
      <w:divBdr>
        <w:top w:val="none" w:sz="0" w:space="0" w:color="auto"/>
        <w:left w:val="none" w:sz="0" w:space="0" w:color="auto"/>
        <w:bottom w:val="none" w:sz="0" w:space="0" w:color="auto"/>
        <w:right w:val="none" w:sz="0" w:space="0" w:color="auto"/>
      </w:divBdr>
    </w:div>
    <w:div w:id="1576939357">
      <w:bodyDiv w:val="1"/>
      <w:marLeft w:val="0"/>
      <w:marRight w:val="0"/>
      <w:marTop w:val="0"/>
      <w:marBottom w:val="0"/>
      <w:divBdr>
        <w:top w:val="none" w:sz="0" w:space="0" w:color="auto"/>
        <w:left w:val="none" w:sz="0" w:space="0" w:color="auto"/>
        <w:bottom w:val="none" w:sz="0" w:space="0" w:color="auto"/>
        <w:right w:val="none" w:sz="0" w:space="0" w:color="auto"/>
      </w:divBdr>
    </w:div>
    <w:div w:id="1662149683">
      <w:bodyDiv w:val="1"/>
      <w:marLeft w:val="0"/>
      <w:marRight w:val="0"/>
      <w:marTop w:val="0"/>
      <w:marBottom w:val="0"/>
      <w:divBdr>
        <w:top w:val="none" w:sz="0" w:space="0" w:color="auto"/>
        <w:left w:val="none" w:sz="0" w:space="0" w:color="auto"/>
        <w:bottom w:val="none" w:sz="0" w:space="0" w:color="auto"/>
        <w:right w:val="none" w:sz="0" w:space="0" w:color="auto"/>
      </w:divBdr>
    </w:div>
    <w:div w:id="1725637733">
      <w:bodyDiv w:val="1"/>
      <w:marLeft w:val="0"/>
      <w:marRight w:val="0"/>
      <w:marTop w:val="0"/>
      <w:marBottom w:val="0"/>
      <w:divBdr>
        <w:top w:val="none" w:sz="0" w:space="0" w:color="auto"/>
        <w:left w:val="none" w:sz="0" w:space="0" w:color="auto"/>
        <w:bottom w:val="none" w:sz="0" w:space="0" w:color="auto"/>
        <w:right w:val="none" w:sz="0" w:space="0" w:color="auto"/>
      </w:divBdr>
    </w:div>
    <w:div w:id="1854489946">
      <w:bodyDiv w:val="1"/>
      <w:marLeft w:val="0"/>
      <w:marRight w:val="0"/>
      <w:marTop w:val="0"/>
      <w:marBottom w:val="0"/>
      <w:divBdr>
        <w:top w:val="none" w:sz="0" w:space="0" w:color="auto"/>
        <w:left w:val="none" w:sz="0" w:space="0" w:color="auto"/>
        <w:bottom w:val="none" w:sz="0" w:space="0" w:color="auto"/>
        <w:right w:val="none" w:sz="0" w:space="0" w:color="auto"/>
      </w:divBdr>
    </w:div>
    <w:div w:id="2008942737">
      <w:bodyDiv w:val="1"/>
      <w:marLeft w:val="0"/>
      <w:marRight w:val="0"/>
      <w:marTop w:val="0"/>
      <w:marBottom w:val="0"/>
      <w:divBdr>
        <w:top w:val="none" w:sz="0" w:space="0" w:color="auto"/>
        <w:left w:val="none" w:sz="0" w:space="0" w:color="auto"/>
        <w:bottom w:val="none" w:sz="0" w:space="0" w:color="auto"/>
        <w:right w:val="none" w:sz="0" w:space="0" w:color="auto"/>
      </w:divBdr>
    </w:div>
    <w:div w:id="208702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74E5674FA140479C9BC278CB1380E5" ma:contentTypeVersion="11" ma:contentTypeDescription="Loo uus dokument" ma:contentTypeScope="" ma:versionID="d0df08d8ad55c1c7a9a8f214ae20d579">
  <xsd:schema xmlns:xsd="http://www.w3.org/2001/XMLSchema" xmlns:xs="http://www.w3.org/2001/XMLSchema" xmlns:p="http://schemas.microsoft.com/office/2006/metadata/properties" xmlns:ns2="33507f02-2a92-436d-b05e-7dc5eacc9edd" xmlns:ns3="c3e3968c-7078-49a5-a572-9b92394e76cd" targetNamespace="http://schemas.microsoft.com/office/2006/metadata/properties" ma:root="true" ma:fieldsID="56e98dcfda601ca18bc681e985fcb865" ns2:_="" ns3:_="">
    <xsd:import namespace="33507f02-2a92-436d-b05e-7dc5eacc9edd"/>
    <xsd:import namespace="c3e3968c-7078-49a5-a572-9b92394e76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507f02-2a92-436d-b05e-7dc5eac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3e3968c-7078-49a5-a572-9b92394e76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4ebb06f-609a-4117-8d44-4a5994f9e527}" ma:internalName="TaxCatchAll" ma:showField="CatchAllData" ma:web="c3e3968c-7078-49a5-a572-9b92394e76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3e3968c-7078-49a5-a572-9b92394e76cd" xsi:nil="true"/>
    <lcf76f155ced4ddcb4097134ff3c332f xmlns="33507f02-2a92-436d-b05e-7dc5eacc9ed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FC5C42-57F7-486C-A0FD-6F7B3CDB7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507f02-2a92-436d-b05e-7dc5eacc9edd"/>
    <ds:schemaRef ds:uri="c3e3968c-7078-49a5-a572-9b92394e7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CB165-8505-412B-8FD2-1445C2A9EB23}">
  <ds:schemaRefs>
    <ds:schemaRef ds:uri="http://schemas.openxmlformats.org/officeDocument/2006/bibliography"/>
  </ds:schemaRefs>
</ds:datastoreItem>
</file>

<file path=customXml/itemProps3.xml><?xml version="1.0" encoding="utf-8"?>
<ds:datastoreItem xmlns:ds="http://schemas.openxmlformats.org/officeDocument/2006/customXml" ds:itemID="{BCE39991-6021-40C0-8E61-FE5B22563286}">
  <ds:schemaRefs>
    <ds:schemaRef ds:uri="http://schemas.microsoft.com/office/2006/metadata/properties"/>
    <ds:schemaRef ds:uri="http://schemas.microsoft.com/office/infopath/2007/PartnerControls"/>
    <ds:schemaRef ds:uri="c3e3968c-7078-49a5-a572-9b92394e76cd"/>
    <ds:schemaRef ds:uri="33507f02-2a92-436d-b05e-7dc5eacc9edd"/>
  </ds:schemaRefs>
</ds:datastoreItem>
</file>

<file path=customXml/itemProps4.xml><?xml version="1.0" encoding="utf-8"?>
<ds:datastoreItem xmlns:ds="http://schemas.openxmlformats.org/officeDocument/2006/customXml" ds:itemID="{5914B9B1-10E5-4F32-B47A-5662CC1CD500}">
  <ds:schemaRefs>
    <ds:schemaRef ds:uri="http://schemas.microsoft.com/sharepoint/v3/contenttype/forms"/>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141</TotalTime>
  <Pages>6</Pages>
  <Words>2502</Words>
  <Characters>14518</Characters>
  <Application>Microsoft Office Word</Application>
  <DocSecurity>0</DocSecurity>
  <Lines>120</Lines>
  <Paragraphs>33</Paragraphs>
  <ScaleCrop>false</ScaleCrop>
  <Company>RMK</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KINNITATUD</dc:title>
  <dc:creator>Reimo Kõps</dc:creator>
  <cp:lastModifiedBy>Katrin Ametmaa</cp:lastModifiedBy>
  <cp:revision>262</cp:revision>
  <cp:lastPrinted>2012-12-11T13:25:00Z</cp:lastPrinted>
  <dcterms:created xsi:type="dcterms:W3CDTF">2025-03-18T14:34:00Z</dcterms:created>
  <dcterms:modified xsi:type="dcterms:W3CDTF">2026-02-09T07:53:00Z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0x0101009874E5674FA140479C9BC278CB1380E5</vt:lpwstr>
  </property>
  <property fmtid="{D5CDD505-2E9C-101B-9397-08002B2CF9AE}" pid="3" name="MediaServiceImageTags">
    <vt:lpwstr/>
  </property>
</Properties>
</file>